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08" w:rsidRPr="00633E08" w:rsidRDefault="00633E08" w:rsidP="00633E08">
      <w:pPr>
        <w:spacing w:after="0" w:line="240" w:lineRule="auto"/>
        <w:jc w:val="right"/>
        <w:outlineLvl w:val="0"/>
        <w:rPr>
          <w:rFonts w:ascii="Times New Roman" w:hAnsi="Times New Roman" w:cs="Times New Roman"/>
          <w:b/>
          <w:sz w:val="28"/>
          <w:szCs w:val="28"/>
        </w:rPr>
      </w:pPr>
      <w:r w:rsidRPr="00633E08">
        <w:rPr>
          <w:rFonts w:ascii="Times New Roman" w:hAnsi="Times New Roman" w:cs="Times New Roman"/>
          <w:b/>
          <w:sz w:val="28"/>
          <w:szCs w:val="28"/>
        </w:rPr>
        <w:t>ПРОЕКТ</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633E08" w:rsidRDefault="00633E08" w:rsidP="00633E08">
      <w:pPr>
        <w:spacing w:after="0" w:line="240" w:lineRule="auto"/>
        <w:rPr>
          <w:rFonts w:ascii="Times New Roman" w:hAnsi="Times New Roman" w:cs="Times New Roman"/>
        </w:rPr>
      </w:pPr>
      <w:r w:rsidRPr="00633E08">
        <w:rPr>
          <w:rFonts w:ascii="Times New Roman" w:hAnsi="Times New Roman" w:cs="Times New Roman"/>
        </w:rPr>
        <w:t>«_____» __________ 201</w:t>
      </w:r>
      <w:r w:rsidR="00045D16">
        <w:rPr>
          <w:rFonts w:ascii="Times New Roman" w:hAnsi="Times New Roman" w:cs="Times New Roman"/>
        </w:rPr>
        <w:t>5</w:t>
      </w:r>
      <w:r w:rsidRPr="00633E08">
        <w:rPr>
          <w:rFonts w:ascii="Times New Roman" w:hAnsi="Times New Roman" w:cs="Times New Roman"/>
        </w:rPr>
        <w:t xml:space="preserve"> г                                                                                      № ______</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r w:rsidRPr="00633E08">
        <w:rPr>
          <w:rFonts w:ascii="Times New Roman" w:hAnsi="Times New Roman" w:cs="Times New Roman"/>
          <w:sz w:val="24"/>
          <w:szCs w:val="24"/>
        </w:rPr>
        <w:t>с.</w:t>
      </w:r>
      <w:r w:rsidR="0033734F">
        <w:rPr>
          <w:rFonts w:ascii="Times New Roman" w:hAnsi="Times New Roman" w:cs="Times New Roman"/>
          <w:sz w:val="24"/>
          <w:szCs w:val="24"/>
        </w:rPr>
        <w:t xml:space="preserve"> </w:t>
      </w:r>
      <w:r w:rsidRPr="00633E08">
        <w:rPr>
          <w:rFonts w:ascii="Times New Roman" w:hAnsi="Times New Roman" w:cs="Times New Roman"/>
          <w:sz w:val="24"/>
          <w:szCs w:val="24"/>
        </w:rPr>
        <w:t>Зоркальцево</w:t>
      </w:r>
    </w:p>
    <w:p w:rsidR="0033734F" w:rsidRPr="00977B79" w:rsidRDefault="0033734F" w:rsidP="0033734F">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977B79">
        <w:rPr>
          <w:rFonts w:cs="Times New Roman"/>
        </w:rPr>
        <w:t>»</w:t>
      </w:r>
    </w:p>
    <w:p w:rsidR="0033734F" w:rsidRPr="00977B79" w:rsidRDefault="0033734F" w:rsidP="0033734F">
      <w:pPr>
        <w:pStyle w:val="a8"/>
        <w:tabs>
          <w:tab w:val="left" w:pos="708"/>
        </w:tabs>
        <w:spacing w:before="0"/>
        <w:rPr>
          <w:szCs w:val="24"/>
        </w:rPr>
      </w:pPr>
    </w:p>
    <w:p w:rsidR="0033734F" w:rsidRDefault="0033734F" w:rsidP="0033734F">
      <w:pPr>
        <w:pStyle w:val="Standard"/>
        <w:jc w:val="both"/>
        <w:rPr>
          <w:rFonts w:cs="Times New Roman"/>
          <w:kern w:val="0"/>
          <w:lang w:eastAsia="ar-SA" w:bidi="ar-SA"/>
        </w:rPr>
      </w:pPr>
    </w:p>
    <w:p w:rsidR="0033734F" w:rsidRPr="00393310" w:rsidRDefault="0033734F" w:rsidP="0033734F">
      <w:pPr>
        <w:pStyle w:val="Standard"/>
        <w:ind w:firstLine="567"/>
        <w:jc w:val="both"/>
        <w:rPr>
          <w:rFonts w:cs="Times New Roman"/>
        </w:rPr>
      </w:pPr>
      <w:proofErr w:type="gramStart"/>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w:t>
      </w:r>
      <w:r w:rsidRPr="007F0BB8">
        <w:t xml:space="preserve"> от 27.07.2010 № 210-ФЗ</w:t>
      </w:r>
      <w:proofErr w:type="gramEnd"/>
      <w:r w:rsidRPr="007F0BB8">
        <w:t xml:space="preserve"> «Об организации предоставления государственных и муниципальных услуг</w:t>
      </w:r>
      <w:r>
        <w:t>, руководствуясь</w:t>
      </w:r>
      <w:r w:rsidRPr="00393310">
        <w:rPr>
          <w:rFonts w:cs="Times New Roman"/>
        </w:rPr>
        <w:t xml:space="preserve"> </w:t>
      </w:r>
      <w:r w:rsidRPr="00393310">
        <w:t>Уставом муници</w:t>
      </w:r>
      <w:r>
        <w:t>пального образования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proofErr w:type="gramStart"/>
      <w:r w:rsidRPr="007658CF">
        <w:rPr>
          <w:rFonts w:ascii="Times New Roman" w:hAnsi="Times New Roman" w:cs="Times New Roman"/>
          <w:b/>
          <w:sz w:val="24"/>
          <w:szCs w:val="24"/>
        </w:rPr>
        <w:t>П</w:t>
      </w:r>
      <w:proofErr w:type="gramEnd"/>
      <w:r w:rsidRPr="007658CF">
        <w:rPr>
          <w:rFonts w:ascii="Times New Roman" w:hAnsi="Times New Roman" w:cs="Times New Roman"/>
          <w:b/>
          <w:sz w:val="24"/>
          <w:szCs w:val="24"/>
        </w:rPr>
        <w:t xml:space="preserve">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33734F" w:rsidRPr="00977B79" w:rsidRDefault="00F24602" w:rsidP="0033734F">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33734F">
        <w:rPr>
          <w:rFonts w:cs="Times New Roman"/>
        </w:rPr>
        <w:t xml:space="preserve"> </w:t>
      </w:r>
      <w:r w:rsidR="0033734F" w:rsidRPr="00977B79">
        <w:rPr>
          <w:rFonts w:cs="Times New Roman"/>
        </w:rPr>
        <w:t>Утвердить Административный регламент по предоставлению муниципальной услуги «</w:t>
      </w:r>
      <w:r w:rsidR="0033734F">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0033734F">
        <w:rPr>
          <w:rFonts w:cs="Times New Roman"/>
        </w:rPr>
        <w:t>» согласно Приложению</w:t>
      </w:r>
      <w:r w:rsidR="0033734F" w:rsidRPr="00977B79">
        <w:rPr>
          <w:rFonts w:cs="Times New Roman"/>
        </w:rPr>
        <w:t>.</w:t>
      </w:r>
    </w:p>
    <w:p w:rsidR="00633E08" w:rsidRPr="0033734F" w:rsidRDefault="00633E08" w:rsidP="00633E08">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33734F">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33734F">
          <w:rPr>
            <w:rStyle w:val="a5"/>
            <w:rFonts w:cs="Times New Roman"/>
            <w:lang w:val="en-US"/>
          </w:rPr>
          <w:t>www</w:t>
        </w:r>
        <w:r w:rsidRPr="0033734F">
          <w:rPr>
            <w:rStyle w:val="a5"/>
            <w:rFonts w:cs="Times New Roman"/>
          </w:rPr>
          <w:t>.</w:t>
        </w:r>
        <w:proofErr w:type="spellStart"/>
        <w:r w:rsidRPr="0033734F">
          <w:rPr>
            <w:rStyle w:val="a5"/>
            <w:rFonts w:cs="Times New Roman"/>
            <w:lang w:val="en-US"/>
          </w:rPr>
          <w:t>zorkpos</w:t>
        </w:r>
        <w:proofErr w:type="spellEnd"/>
        <w:r w:rsidRPr="0033734F">
          <w:rPr>
            <w:rStyle w:val="a5"/>
            <w:rFonts w:cs="Times New Roman"/>
          </w:rPr>
          <w:t>.</w:t>
        </w:r>
        <w:proofErr w:type="spellStart"/>
        <w:r w:rsidRPr="0033734F">
          <w:rPr>
            <w:rStyle w:val="a5"/>
            <w:rFonts w:cs="Times New Roman"/>
            <w:lang w:val="en-US"/>
          </w:rPr>
          <w:t>tomsk</w:t>
        </w:r>
        <w:proofErr w:type="spellEnd"/>
        <w:r w:rsidRPr="0033734F">
          <w:rPr>
            <w:rStyle w:val="a5"/>
            <w:rFonts w:cs="Times New Roman"/>
          </w:rPr>
          <w:t>.</w:t>
        </w:r>
        <w:proofErr w:type="spellStart"/>
        <w:r w:rsidRPr="0033734F">
          <w:rPr>
            <w:rStyle w:val="a5"/>
            <w:rFonts w:cs="Times New Roman"/>
            <w:lang w:val="en-US"/>
          </w:rPr>
          <w:t>ru</w:t>
        </w:r>
        <w:proofErr w:type="spellEnd"/>
      </w:hyperlink>
      <w:r w:rsidRPr="0033734F">
        <w:rPr>
          <w:rFonts w:cs="Times New Roman"/>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Pr="00633E08" w:rsidRDefault="00633E08" w:rsidP="00633E0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w:t>
      </w:r>
      <w:proofErr w:type="gramStart"/>
      <w:r w:rsidRPr="00633E08">
        <w:rPr>
          <w:rFonts w:ascii="Times New Roman" w:hAnsi="Times New Roman" w:cs="Times New Roman"/>
          <w:sz w:val="24"/>
          <w:szCs w:val="24"/>
        </w:rPr>
        <w:t>Контроль за</w:t>
      </w:r>
      <w:proofErr w:type="gramEnd"/>
      <w:r w:rsidRPr="00633E08">
        <w:rPr>
          <w:rFonts w:ascii="Times New Roman" w:hAnsi="Times New Roman" w:cs="Times New Roman"/>
          <w:sz w:val="24"/>
          <w:szCs w:val="24"/>
        </w:rPr>
        <w:t xml:space="preserve"> исполнением настоящего постановления </w:t>
      </w:r>
      <w:r w:rsidRPr="00633E08">
        <w:rPr>
          <w:rFonts w:ascii="Times New Roman" w:hAnsi="Times New Roman" w:cs="Times New Roman"/>
          <w:bCs/>
          <w:sz w:val="24"/>
          <w:szCs w:val="24"/>
        </w:rPr>
        <w:t>оставляю за собой.</w:t>
      </w:r>
    </w:p>
    <w:p w:rsidR="00633E08" w:rsidRPr="00633E08" w:rsidRDefault="00633E08"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w:t>
      </w:r>
      <w:r w:rsidR="001D7600">
        <w:rPr>
          <w:rFonts w:ascii="Times New Roman" w:hAnsi="Times New Roman" w:cs="Times New Roman"/>
          <w:sz w:val="24"/>
          <w:szCs w:val="24"/>
        </w:rPr>
        <w:t xml:space="preserve"> </w:t>
      </w:r>
      <w:r w:rsidRPr="00633E08">
        <w:rPr>
          <w:rFonts w:ascii="Times New Roman" w:hAnsi="Times New Roman" w:cs="Times New Roman"/>
          <w:sz w:val="24"/>
          <w:szCs w:val="24"/>
        </w:rPr>
        <w:t>Лобыня</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от _______   N ____</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33734F" w:rsidRPr="00A31E1B"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33734F" w:rsidRPr="00A31E1B" w:rsidRDefault="0033734F" w:rsidP="0033734F">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33734F" w:rsidRPr="00A31E1B"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8D7DE2">
        <w:rPr>
          <w:rFonts w:ascii="Times New Roman" w:eastAsia="PMingLiU" w:hAnsi="Times New Roman"/>
          <w:b/>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33734F" w:rsidRPr="00CF72B2"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734F"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33734F" w:rsidRPr="00CF72B2"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734F" w:rsidRPr="00A31E1B" w:rsidRDefault="0033734F" w:rsidP="0033734F">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w:t>
      </w:r>
      <w:proofErr w:type="gramEnd"/>
      <w:r>
        <w:rPr>
          <w:rFonts w:ascii="Times New Roman" w:hAnsi="Times New Roman"/>
          <w:sz w:val="24"/>
          <w:szCs w:val="24"/>
        </w:rPr>
        <w:t xml:space="preserve"> муници</w:t>
      </w:r>
      <w:r>
        <w:rPr>
          <w:rFonts w:ascii="Times New Roman" w:hAnsi="Times New Roman"/>
          <w:sz w:val="24"/>
          <w:szCs w:val="24"/>
        </w:rPr>
        <w:t>пального образования «Зоркальцевское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7F0BB8">
        <w:rPr>
          <w:rFonts w:ascii="Times New Roman" w:hAnsi="Times New Roman"/>
          <w:sz w:val="24"/>
          <w:szCs w:val="24"/>
        </w:rPr>
        <w:t>контроля за</w:t>
      </w:r>
      <w:proofErr w:type="gramEnd"/>
      <w:r w:rsidRPr="007F0BB8">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7F0BB8">
        <w:rPr>
          <w:rFonts w:ascii="Times New Roman" w:hAnsi="Times New Roman"/>
          <w:sz w:val="24"/>
          <w:szCs w:val="24"/>
        </w:rPr>
        <w:t>сельского поселения, либо муниципальных служащих.</w:t>
      </w:r>
    </w:p>
    <w:p w:rsidR="0033734F" w:rsidRPr="00A31E1B" w:rsidRDefault="0033734F" w:rsidP="0033734F">
      <w:pPr>
        <w:pStyle w:val="ListParagraph"/>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33734F" w:rsidRPr="00B6323F" w:rsidRDefault="0033734F" w:rsidP="0033734F">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Pr="007F0BB8" w:rsidRDefault="0033734F" w:rsidP="0033734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3734F" w:rsidRPr="007F0BB8" w:rsidRDefault="0033734F" w:rsidP="0033734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Томская область, Томский ра</w:t>
      </w:r>
      <w:r>
        <w:rPr>
          <w:rFonts w:ascii="Times New Roman" w:hAnsi="Times New Roman"/>
          <w:sz w:val="24"/>
          <w:szCs w:val="24"/>
        </w:rPr>
        <w:t>йон, с. Зоркальцево, ул. Совхозная, д. 14</w:t>
      </w:r>
      <w:r>
        <w:rPr>
          <w:rFonts w:ascii="Times New Roman" w:hAnsi="Times New Roman"/>
          <w:sz w:val="24"/>
          <w:szCs w:val="24"/>
        </w:rPr>
        <w:t>;</w:t>
      </w:r>
      <w:r w:rsidRPr="00805B02">
        <w:rPr>
          <w:rFonts w:ascii="Times New Roman" w:hAnsi="Times New Roman"/>
          <w:sz w:val="24"/>
          <w:szCs w:val="24"/>
        </w:rPr>
        <w:t xml:space="preserve"> </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3734F" w:rsidRPr="007F0BB8" w:rsidRDefault="0033734F" w:rsidP="0033734F">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rPr>
          <w:rFonts w:ascii="Times New Roman" w:hAnsi="Times New Roman"/>
          <w:sz w:val="24"/>
          <w:szCs w:val="24"/>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3734F" w:rsidRPr="007F0BB8" w:rsidRDefault="0033734F" w:rsidP="0033734F">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w:t>
      </w:r>
      <w:proofErr w:type="gramStart"/>
      <w:r w:rsidRPr="007F0BB8">
        <w:rPr>
          <w:rFonts w:ascii="Times New Roman" w:hAnsi="Times New Roman"/>
          <w:sz w:val="24"/>
          <w:szCs w:val="24"/>
        </w:rPr>
        <w:t>в</w:t>
      </w:r>
      <w:proofErr w:type="gramEnd"/>
      <w:r w:rsidRPr="007F0BB8">
        <w:rPr>
          <w:rFonts w:ascii="Times New Roman" w:hAnsi="Times New Roman"/>
          <w:sz w:val="24"/>
          <w:szCs w:val="24"/>
        </w:rPr>
        <w:t xml:space="preserve"> </w:t>
      </w:r>
      <w:r w:rsidRPr="007F0BB8">
        <w:rPr>
          <w:rFonts w:ascii="Times New Roman" w:hAnsi="Times New Roman"/>
          <w:sz w:val="24"/>
          <w:szCs w:val="24"/>
        </w:rPr>
        <w:lastRenderedPageBreak/>
        <w:t>сети Интернет размещается следующая информация:</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33734F" w:rsidRPr="000F3534" w:rsidRDefault="0033734F" w:rsidP="0033734F">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33734F" w:rsidRPr="00A31E1B" w:rsidRDefault="0033734F"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33734F" w:rsidRPr="00A31E1B" w:rsidRDefault="0033734F"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33734F" w:rsidRPr="000612C0" w:rsidRDefault="0033734F" w:rsidP="0033734F">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Pr>
          <w:rFonts w:ascii="Times New Roman" w:hAnsi="Times New Roman"/>
          <w:sz w:val="24"/>
          <w:szCs w:val="24"/>
        </w:rPr>
        <w:t>Зоркальцевское</w:t>
      </w:r>
      <w:r>
        <w:rPr>
          <w:rFonts w:ascii="Times New Roman" w:hAnsi="Times New Roman"/>
          <w:sz w:val="24"/>
          <w:szCs w:val="24"/>
        </w:rPr>
        <w:t xml:space="preserve"> </w:t>
      </w:r>
      <w:r w:rsidRPr="00A31E1B">
        <w:rPr>
          <w:rFonts w:ascii="Times New Roman" w:hAnsi="Times New Roman"/>
          <w:sz w:val="24"/>
          <w:szCs w:val="24"/>
        </w:rPr>
        <w:t xml:space="preserve">сельское поселение»: </w:t>
      </w:r>
      <w:r>
        <w:rPr>
          <w:rFonts w:ascii="Times New Roman" w:hAnsi="Times New Roman"/>
          <w:sz w:val="24"/>
          <w:szCs w:val="24"/>
        </w:rPr>
        <w:t>http://www.</w:t>
      </w:r>
      <w:proofErr w:type="spellStart"/>
      <w:r>
        <w:rPr>
          <w:rFonts w:ascii="Times New Roman" w:hAnsi="Times New Roman"/>
          <w:sz w:val="24"/>
          <w:szCs w:val="24"/>
          <w:lang w:val="en-US"/>
        </w:rPr>
        <w:t>zorkpos</w:t>
      </w:r>
      <w:proofErr w:type="spellEnd"/>
      <w:r>
        <w:rPr>
          <w:rFonts w:ascii="Times New Roman" w:hAnsi="Times New Roman"/>
          <w:sz w:val="24"/>
          <w:szCs w:val="24"/>
        </w:rPr>
        <w:t>.tomsk</w:t>
      </w:r>
      <w:r w:rsidRPr="00251DC0">
        <w:rPr>
          <w:rFonts w:ascii="Times New Roman" w:hAnsi="Times New Roman"/>
          <w:sz w:val="24"/>
          <w:szCs w:val="24"/>
        </w:rPr>
        <w:t>.ru/</w:t>
      </w:r>
    </w:p>
    <w:p w:rsidR="0033734F" w:rsidRPr="00A31E1B" w:rsidRDefault="0033734F"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33734F" w:rsidRPr="00A31E1B" w:rsidRDefault="0033734F"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33734F" w:rsidRPr="00A31E1B" w:rsidRDefault="0033734F"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33734F"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xml:space="preserve">, представленным в </w:t>
      </w:r>
      <w:r w:rsidRPr="007F0BB8">
        <w:rPr>
          <w:rFonts w:ascii="Times New Roman" w:hAnsi="Times New Roman"/>
          <w:sz w:val="24"/>
          <w:szCs w:val="24"/>
        </w:rPr>
        <w:lastRenderedPageBreak/>
        <w:t>Приложении 1 к административному регламенту.</w:t>
      </w:r>
    </w:p>
    <w:p w:rsidR="0033734F" w:rsidRPr="00F41306"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3734F" w:rsidRPr="00175450"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175450">
        <w:rPr>
          <w:rFonts w:ascii="Times New Roman" w:hAnsi="Times New Roman"/>
          <w:sz w:val="24"/>
          <w:szCs w:val="24"/>
        </w:rPr>
        <w:t>сельского поселения.</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33734F" w:rsidRPr="007F0BB8" w:rsidRDefault="0033734F" w:rsidP="0033734F">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33734F" w:rsidRPr="007F0BB8" w:rsidRDefault="0033734F" w:rsidP="0033734F">
      <w:pPr>
        <w:pStyle w:val="ListParagraph"/>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w:t>
      </w:r>
      <w:r w:rsidRPr="007F0BB8">
        <w:rPr>
          <w:rFonts w:ascii="Times New Roman" w:hAnsi="Times New Roman"/>
          <w:sz w:val="24"/>
          <w:szCs w:val="24"/>
        </w:rPr>
        <w:lastRenderedPageBreak/>
        <w:t>граждан Российской Федерации».</w:t>
      </w:r>
    </w:p>
    <w:p w:rsidR="0033734F" w:rsidRDefault="0033734F" w:rsidP="0033734F">
      <w:pPr>
        <w:pStyle w:val="ListParagraph"/>
        <w:widowControl w:val="0"/>
        <w:tabs>
          <w:tab w:val="left" w:pos="1134"/>
          <w:tab w:val="num" w:pos="1715"/>
        </w:tabs>
        <w:spacing w:after="0" w:line="240" w:lineRule="auto"/>
        <w:ind w:left="0" w:firstLine="567"/>
        <w:jc w:val="both"/>
        <w:rPr>
          <w:rFonts w:ascii="Times New Roman" w:hAnsi="Times New Roman"/>
          <w:sz w:val="24"/>
          <w:szCs w:val="24"/>
        </w:rPr>
      </w:pPr>
    </w:p>
    <w:p w:rsidR="0033734F" w:rsidRPr="007F0BB8" w:rsidRDefault="0033734F" w:rsidP="0033734F">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33734F" w:rsidRPr="00E65C55"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33734F"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Зоркальцевского</w:t>
      </w:r>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33734F" w:rsidRPr="00AC6C33"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33734F" w:rsidRPr="00956C74"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33734F" w:rsidRPr="00A31E1B" w:rsidRDefault="0033734F" w:rsidP="0033734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33734F"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33734F" w:rsidRPr="00A31E1B"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33734F" w:rsidRPr="00A31E1B"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33734F" w:rsidRPr="00A31E1B" w:rsidRDefault="0033734F" w:rsidP="0033734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33734F" w:rsidRDefault="0033734F" w:rsidP="0033734F">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33734F" w:rsidRDefault="0033734F" w:rsidP="0033734F">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33734F" w:rsidRPr="009A6D57"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Pr>
          <w:rFonts w:ascii="Times New Roman" w:hAnsi="Times New Roman"/>
          <w:sz w:val="24"/>
          <w:szCs w:val="24"/>
        </w:rPr>
        <w:t>Зоркальцевского</w:t>
      </w:r>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33734F" w:rsidRPr="007F0BB8" w:rsidRDefault="0033734F" w:rsidP="0033734F">
      <w:pPr>
        <w:pStyle w:val="ListParagraph"/>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33734F" w:rsidRDefault="0033734F" w:rsidP="0033734F">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об утверждении схемы расположения земельного участка;</w:t>
      </w:r>
    </w:p>
    <w:p w:rsidR="0033734F" w:rsidRPr="00AD444F" w:rsidRDefault="0033734F" w:rsidP="0033734F">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33734F" w:rsidRDefault="0033734F" w:rsidP="0033734F">
      <w:pPr>
        <w:pStyle w:val="ListParagraph"/>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утверждении схемы расположения земельного участка.</w:t>
      </w:r>
    </w:p>
    <w:p w:rsidR="0033734F"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месяцев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33734F" w:rsidRPr="007F0BB8"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Default="0033734F" w:rsidP="0033734F">
      <w:pPr>
        <w:pStyle w:val="ListParagraph"/>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33734F" w:rsidRPr="00AD44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8E1746">
        <w:rPr>
          <w:rFonts w:ascii="Times New Roman" w:hAnsi="Times New Roman"/>
          <w:sz w:val="24"/>
          <w:szCs w:val="24"/>
        </w:rPr>
        <w:t>Зоркальцевское</w:t>
      </w:r>
      <w:r>
        <w:rPr>
          <w:rFonts w:ascii="Times New Roman" w:hAnsi="Times New Roman"/>
          <w:sz w:val="24"/>
          <w:szCs w:val="24"/>
        </w:rPr>
        <w:t xml:space="preserve"> </w:t>
      </w:r>
      <w:r w:rsidRPr="00892A5A">
        <w:rPr>
          <w:rFonts w:ascii="Times New Roman" w:hAnsi="Times New Roman"/>
          <w:sz w:val="24"/>
          <w:szCs w:val="24"/>
        </w:rPr>
        <w:t>сельское поселение»</w:t>
      </w:r>
      <w:r>
        <w:rPr>
          <w:rFonts w:ascii="Times New Roman" w:hAnsi="Times New Roman"/>
          <w:sz w:val="24"/>
          <w:szCs w:val="24"/>
        </w:rPr>
        <w:t>.</w:t>
      </w:r>
    </w:p>
    <w:p w:rsidR="0033734F" w:rsidRPr="009A6D57" w:rsidRDefault="0033734F" w:rsidP="0033734F">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33734F"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1443D7">
        <w:rPr>
          <w:rFonts w:ascii="Times New Roman" w:hAnsi="Times New Roman"/>
          <w:sz w:val="24"/>
          <w:szCs w:val="24"/>
        </w:rPr>
        <w:t xml:space="preserve">схема расположения земельного участка </w:t>
      </w:r>
      <w:r w:rsidRPr="00B66093">
        <w:rPr>
          <w:rFonts w:ascii="Times New Roman" w:hAnsi="Times New Roman"/>
          <w:sz w:val="24"/>
          <w:szCs w:val="24"/>
        </w:rPr>
        <w:t>в форме электронного документа</w:t>
      </w:r>
      <w:r>
        <w:rPr>
          <w:rFonts w:ascii="Times New Roman" w:hAnsi="Times New Roman"/>
          <w:sz w:val="24"/>
          <w:szCs w:val="24"/>
        </w:rPr>
        <w:t>;</w:t>
      </w:r>
    </w:p>
    <w:p w:rsidR="0033734F"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sidRPr="00251DC0">
        <w:rPr>
          <w:rFonts w:ascii="Times New Roman" w:hAnsi="Times New Roman"/>
          <w:sz w:val="24"/>
          <w:szCs w:val="24"/>
        </w:rPr>
        <w:t>http://www.kaltai.tomskinvest.ru/</w:t>
      </w:r>
      <w:r w:rsidRPr="000D6E39">
        <w:rPr>
          <w:rStyle w:val="a5"/>
          <w:rFonts w:ascii="Times New Roman" w:hAnsi="Times New Roman"/>
          <w:sz w:val="24"/>
          <w:szCs w:val="24"/>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33734F" w:rsidRPr="009A6D57" w:rsidRDefault="0033734F" w:rsidP="0033734F">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33734F"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33734F"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33734F"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33734F"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33734F"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33734F"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33734F" w:rsidRPr="009A6D57" w:rsidRDefault="0033734F" w:rsidP="0033734F">
      <w:pPr>
        <w:pStyle w:val="ListParagraph"/>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Pr="009A6D57">
        <w:rPr>
          <w:rFonts w:ascii="Times New Roman" w:hAnsi="Times New Roman"/>
          <w:sz w:val="24"/>
          <w:szCs w:val="24"/>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33734F" w:rsidRDefault="0033734F" w:rsidP="0033734F">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33734F" w:rsidRDefault="0033734F" w:rsidP="0033734F">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lastRenderedPageBreak/>
        <w:t xml:space="preserve">Администрация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33734F" w:rsidRDefault="0033734F" w:rsidP="0033734F">
      <w:pPr>
        <w:pStyle w:val="ListParagraph"/>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34F" w:rsidRPr="00A95631" w:rsidRDefault="0033734F" w:rsidP="0033734F">
      <w:pPr>
        <w:pStyle w:val="ListParagraph"/>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3734F" w:rsidRPr="00A95631" w:rsidRDefault="0033734F" w:rsidP="0033734F">
      <w:pPr>
        <w:pStyle w:val="ListParagraph"/>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w:t>
      </w:r>
      <w:r w:rsidRPr="00A95631">
        <w:rPr>
          <w:rFonts w:ascii="Times New Roman" w:hAnsi="Times New Roman"/>
          <w:b/>
          <w:sz w:val="24"/>
          <w:szCs w:val="24"/>
        </w:rPr>
        <w:t xml:space="preserve"> </w:t>
      </w:r>
      <w:r>
        <w:rPr>
          <w:rFonts w:ascii="Times New Roman" w:hAnsi="Times New Roman"/>
          <w:b/>
          <w:sz w:val="24"/>
          <w:szCs w:val="24"/>
        </w:rPr>
        <w:t>заявления</w:t>
      </w:r>
      <w:r w:rsidRPr="00A95631">
        <w:rPr>
          <w:rFonts w:ascii="Times New Roman" w:hAnsi="Times New Roman"/>
          <w:b/>
          <w:sz w:val="24"/>
          <w:szCs w:val="24"/>
        </w:rPr>
        <w:t>:</w:t>
      </w:r>
    </w:p>
    <w:p w:rsidR="0033734F" w:rsidRPr="00A95631" w:rsidRDefault="0033734F" w:rsidP="0033734F">
      <w:pPr>
        <w:pStyle w:val="ad"/>
        <w:spacing w:line="240" w:lineRule="auto"/>
        <w:rPr>
          <w:sz w:val="24"/>
          <w:szCs w:val="24"/>
        </w:rPr>
      </w:pPr>
      <w:r w:rsidRPr="00A95631">
        <w:rPr>
          <w:sz w:val="24"/>
          <w:szCs w:val="24"/>
        </w:rPr>
        <w:t>1) форма заявления не соответствует форме, представленной в Приложении 2 к административному регламенту;</w:t>
      </w:r>
    </w:p>
    <w:p w:rsidR="0033734F" w:rsidRPr="00A95631" w:rsidRDefault="0033734F" w:rsidP="0033734F">
      <w:pPr>
        <w:pStyle w:val="ad"/>
        <w:spacing w:line="240" w:lineRule="auto"/>
        <w:rPr>
          <w:sz w:val="24"/>
          <w:szCs w:val="24"/>
        </w:rPr>
      </w:pPr>
      <w:r w:rsidRPr="00A95631">
        <w:rPr>
          <w:sz w:val="24"/>
          <w:szCs w:val="24"/>
        </w:rPr>
        <w:t xml:space="preserve">2) текст заявления не поддается прочтению; </w:t>
      </w:r>
    </w:p>
    <w:p w:rsidR="0033734F" w:rsidRPr="00A95631" w:rsidRDefault="0033734F" w:rsidP="0033734F">
      <w:pPr>
        <w:pStyle w:val="ad"/>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Pr>
          <w:sz w:val="24"/>
          <w:szCs w:val="24"/>
        </w:rPr>
        <w:t>29</w:t>
      </w:r>
      <w:r w:rsidRPr="00A95631">
        <w:rPr>
          <w:sz w:val="24"/>
          <w:szCs w:val="24"/>
        </w:rPr>
        <w:t xml:space="preserve"> настоящего административного регламента;</w:t>
      </w:r>
    </w:p>
    <w:p w:rsidR="0033734F" w:rsidRPr="00A95631" w:rsidRDefault="0033734F" w:rsidP="0033734F">
      <w:pPr>
        <w:pStyle w:val="ad"/>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Pr>
          <w:sz w:val="24"/>
          <w:szCs w:val="24"/>
        </w:rPr>
        <w:t>го регламента.</w:t>
      </w:r>
    </w:p>
    <w:p w:rsidR="0033734F" w:rsidRDefault="0033734F" w:rsidP="0033734F">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33734F" w:rsidRPr="00532522" w:rsidRDefault="0033734F" w:rsidP="0033734F">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19" w:history="1">
        <w:r w:rsidRPr="002A780C">
          <w:rPr>
            <w:rStyle w:val="a5"/>
            <w:rFonts w:ascii="Times New Roman" w:hAnsi="Times New Roman"/>
            <w:color w:val="000000"/>
            <w:sz w:val="24"/>
            <w:szCs w:val="24"/>
          </w:rPr>
          <w:t>пункте 16 статьи 11.10</w:t>
        </w:r>
      </w:hyperlink>
      <w:r>
        <w:rPr>
          <w:rFonts w:ascii="Times New Roman" w:hAnsi="Times New Roman"/>
          <w:color w:val="000000"/>
          <w:sz w:val="24"/>
          <w:szCs w:val="24"/>
        </w:rPr>
        <w:t xml:space="preserve"> и подпунктах 5-6, 13-19 пункта 8 статьи 39.11</w:t>
      </w:r>
      <w:r w:rsidRPr="00532522">
        <w:rPr>
          <w:rFonts w:ascii="Times New Roman" w:hAnsi="Times New Roman"/>
          <w:sz w:val="24"/>
          <w:szCs w:val="24"/>
        </w:rPr>
        <w:t xml:space="preserve"> </w:t>
      </w:r>
      <w:r>
        <w:rPr>
          <w:rFonts w:ascii="Times New Roman" w:hAnsi="Times New Roman"/>
          <w:sz w:val="24"/>
          <w:szCs w:val="24"/>
        </w:rPr>
        <w:t>Земельного кодекса.</w:t>
      </w:r>
    </w:p>
    <w:p w:rsidR="0033734F" w:rsidRDefault="0033734F" w:rsidP="0033734F">
      <w:pPr>
        <w:pStyle w:val="a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33734F" w:rsidRPr="007E4A47" w:rsidRDefault="0033734F" w:rsidP="0033734F">
      <w:pPr>
        <w:pStyle w:val="ad"/>
        <w:spacing w:line="240" w:lineRule="auto"/>
        <w:ind w:left="1" w:firstLine="566"/>
        <w:rPr>
          <w:sz w:val="24"/>
          <w:szCs w:val="24"/>
        </w:rPr>
      </w:pPr>
      <w:r w:rsidRPr="00A95631">
        <w:rPr>
          <w:sz w:val="24"/>
          <w:szCs w:val="24"/>
        </w:rPr>
        <w:t xml:space="preserve"> </w:t>
      </w:r>
      <w:proofErr w:type="gramStart"/>
      <w:r>
        <w:rPr>
          <w:sz w:val="24"/>
          <w:szCs w:val="24"/>
        </w:rPr>
        <w:t xml:space="preserve">а) </w:t>
      </w:r>
      <w:r w:rsidRPr="007E4A47">
        <w:rPr>
          <w:sz w:val="24"/>
          <w:szCs w:val="24"/>
        </w:rPr>
        <w:t>если на дату поступления в у</w:t>
      </w:r>
      <w:r>
        <w:rPr>
          <w:sz w:val="24"/>
          <w:szCs w:val="24"/>
        </w:rPr>
        <w:t xml:space="preserve">полномоченный орган заявления об утверждении схемы </w:t>
      </w:r>
      <w:r w:rsidRPr="007E4A47">
        <w:rPr>
          <w:sz w:val="24"/>
          <w:szCs w:val="24"/>
        </w:rPr>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 </w:t>
      </w:r>
      <w:r w:rsidRPr="007E4A47">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w:t>
      </w:r>
      <w:proofErr w:type="gramEnd"/>
      <w:r w:rsidRPr="007E4A47">
        <w:rPr>
          <w:sz w:val="24"/>
          <w:szCs w:val="24"/>
        </w:rPr>
        <w:t xml:space="preserve"> </w:t>
      </w:r>
      <w:proofErr w:type="gramStart"/>
      <w:r w:rsidRPr="007E4A47">
        <w:rPr>
          <w:sz w:val="24"/>
          <w:szCs w:val="24"/>
        </w:rPr>
        <w:t>утверждении</w:t>
      </w:r>
      <w:proofErr w:type="gramEnd"/>
      <w:r w:rsidRPr="007E4A47">
        <w:rPr>
          <w:sz w:val="24"/>
          <w:szCs w:val="24"/>
        </w:rPr>
        <w:t xml:space="preserve"> указанной схемы.</w:t>
      </w:r>
    </w:p>
    <w:p w:rsidR="0033734F" w:rsidRPr="00A95631" w:rsidRDefault="0033734F" w:rsidP="0033734F">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33734F" w:rsidRPr="00A95631" w:rsidRDefault="0033734F" w:rsidP="0033734F">
      <w:pPr>
        <w:pStyle w:val="ad"/>
        <w:spacing w:line="240" w:lineRule="auto"/>
        <w:rPr>
          <w:sz w:val="24"/>
          <w:szCs w:val="24"/>
        </w:rPr>
      </w:pPr>
      <w:r w:rsidRPr="00A95631">
        <w:rPr>
          <w:sz w:val="24"/>
          <w:szCs w:val="24"/>
        </w:rPr>
        <w:t xml:space="preserve">38.  Муниципальная услуга предоставляется бесплатно. </w:t>
      </w:r>
    </w:p>
    <w:p w:rsidR="0033734F" w:rsidRPr="00A95631" w:rsidRDefault="0033734F" w:rsidP="0033734F">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33734F" w:rsidRPr="00A95631" w:rsidRDefault="0033734F" w:rsidP="0033734F">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33734F" w:rsidRPr="00A95631" w:rsidRDefault="0033734F" w:rsidP="0033734F">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Pr>
          <w:sz w:val="24"/>
          <w:szCs w:val="24"/>
        </w:rPr>
        <w:t>Зоркальцевского</w:t>
      </w:r>
      <w:r>
        <w:rPr>
          <w:sz w:val="24"/>
          <w:szCs w:val="24"/>
        </w:rPr>
        <w:t xml:space="preserve"> </w:t>
      </w:r>
      <w:r w:rsidRPr="00A95631">
        <w:rPr>
          <w:sz w:val="24"/>
          <w:szCs w:val="24"/>
        </w:rPr>
        <w:t>сельского поселения заявления и документов, необходимых для предоставления муниципальной услуги.</w:t>
      </w:r>
    </w:p>
    <w:p w:rsidR="0033734F" w:rsidRPr="00A95631" w:rsidRDefault="0033734F" w:rsidP="0033734F">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w:t>
      </w:r>
      <w:r w:rsidRPr="00A95631">
        <w:rPr>
          <w:sz w:val="24"/>
          <w:szCs w:val="24"/>
        </w:rPr>
        <w:lastRenderedPageBreak/>
        <w:t xml:space="preserve">осуществляется не позднее рабочего дня, следующего за днем ее поступления в Администрацию </w:t>
      </w:r>
      <w:r>
        <w:rPr>
          <w:sz w:val="24"/>
          <w:szCs w:val="24"/>
        </w:rPr>
        <w:t>Зоркальцевского</w:t>
      </w:r>
      <w:r>
        <w:rPr>
          <w:sz w:val="24"/>
          <w:szCs w:val="24"/>
        </w:rPr>
        <w:t xml:space="preserve"> </w:t>
      </w:r>
      <w:r w:rsidRPr="00A95631">
        <w:rPr>
          <w:sz w:val="24"/>
          <w:szCs w:val="24"/>
        </w:rPr>
        <w:t>сельского поселения.</w:t>
      </w:r>
    </w:p>
    <w:p w:rsidR="0033734F" w:rsidRPr="00A95631" w:rsidRDefault="0033734F" w:rsidP="0033734F">
      <w:pPr>
        <w:pStyle w:val="ad"/>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33734F" w:rsidRDefault="0033734F" w:rsidP="0033734F">
      <w:pPr>
        <w:pStyle w:val="ad"/>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3734F" w:rsidRDefault="0033734F" w:rsidP="0033734F">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3734F" w:rsidRPr="00D3173C" w:rsidRDefault="0033734F" w:rsidP="0033734F">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33734F" w:rsidRPr="007F0BB8"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33734F" w:rsidRPr="007F0BB8"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3734F" w:rsidRPr="00D3173C"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33734F"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33734F"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33734F"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33734F"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33734F" w:rsidRPr="00D9494C"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33734F" w:rsidRPr="00D9494C"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lastRenderedPageBreak/>
        <w:t>соблюдение требований к размеру платы за пред</w:t>
      </w:r>
      <w:r>
        <w:rPr>
          <w:rFonts w:ascii="Times New Roman" w:hAnsi="Times New Roman"/>
          <w:sz w:val="24"/>
          <w:szCs w:val="24"/>
        </w:rPr>
        <w:t>оставление муниципальной услуги;</w:t>
      </w:r>
    </w:p>
    <w:p w:rsidR="0033734F" w:rsidRPr="00D9494C"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33734F"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33734F" w:rsidRDefault="0033734F" w:rsidP="0033734F">
      <w:pPr>
        <w:pStyle w:val="ListParagraph"/>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33734F" w:rsidRPr="00D3173C" w:rsidRDefault="0033734F" w:rsidP="0033734F">
      <w:pPr>
        <w:pStyle w:val="ListParagraph"/>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33734F" w:rsidRPr="007F0BB8"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33734F" w:rsidRPr="00D3173C"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34F" w:rsidRPr="007F0BB8" w:rsidRDefault="0033734F" w:rsidP="0033734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3734F" w:rsidRPr="007F0BB8" w:rsidRDefault="0033734F" w:rsidP="0033734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33734F" w:rsidRPr="007F0BB8" w:rsidRDefault="0033734F" w:rsidP="0033734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33734F" w:rsidRDefault="0033734F" w:rsidP="0033734F">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33734F" w:rsidRDefault="0033734F" w:rsidP="0033734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3734F" w:rsidRDefault="0033734F" w:rsidP="0033734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7F0BB8">
        <w:rPr>
          <w:rFonts w:ascii="Times New Roman" w:hAnsi="Times New Roman" w:cs="Times New Roman"/>
          <w:sz w:val="24"/>
          <w:szCs w:val="24"/>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33734F" w:rsidRDefault="0033734F" w:rsidP="0033734F">
      <w:pPr>
        <w:pStyle w:val="ConsPlusNormal"/>
        <w:tabs>
          <w:tab w:val="left" w:pos="142"/>
          <w:tab w:val="left" w:pos="1276"/>
        </w:tabs>
        <w:ind w:firstLine="567"/>
        <w:jc w:val="center"/>
        <w:rPr>
          <w:rFonts w:ascii="Times New Roman" w:hAnsi="Times New Roman" w:cs="Times New Roman"/>
          <w:sz w:val="24"/>
          <w:szCs w:val="24"/>
        </w:rPr>
      </w:pPr>
    </w:p>
    <w:p w:rsidR="0033734F" w:rsidRPr="007F0BB8" w:rsidRDefault="0033734F" w:rsidP="0033734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33734F" w:rsidRPr="00A31E1B" w:rsidRDefault="0033734F" w:rsidP="0033734F">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33734F" w:rsidRPr="00D3173C" w:rsidRDefault="0033734F" w:rsidP="0033734F">
      <w:pPr>
        <w:pStyle w:val="ListParagraph"/>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33734F" w:rsidRPr="00A31E1B"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33734F" w:rsidRPr="00A31E1B"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33734F" w:rsidRDefault="0033734F" w:rsidP="0033734F">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с приложением схемы расположения земельного участка;</w:t>
      </w:r>
    </w:p>
    <w:p w:rsidR="0033734F" w:rsidRDefault="0033734F" w:rsidP="0033734F">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33734F" w:rsidRDefault="0033734F" w:rsidP="0033734F">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33734F" w:rsidRPr="00A31E1B" w:rsidRDefault="0033734F" w:rsidP="0033734F">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33734F" w:rsidRPr="00CE0AF4" w:rsidRDefault="0033734F" w:rsidP="0033734F">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33734F" w:rsidRPr="00CE0AF4" w:rsidRDefault="0033734F" w:rsidP="0033734F">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33734F" w:rsidRPr="00CE0AF4" w:rsidRDefault="0033734F" w:rsidP="0033734F">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Pr="00BD4537">
        <w:rPr>
          <w:rFonts w:ascii="Times New Roman" w:hAnsi="Times New Roman"/>
          <w:sz w:val="24"/>
          <w:szCs w:val="24"/>
        </w:rPr>
        <w:t xml:space="preserve"> </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w:t>
      </w:r>
      <w:r w:rsidRPr="00CE0AF4">
        <w:rPr>
          <w:rFonts w:ascii="Times New Roman" w:hAnsi="Times New Roman"/>
          <w:sz w:val="24"/>
          <w:szCs w:val="24"/>
        </w:rPr>
        <w:lastRenderedPageBreak/>
        <w:t xml:space="preserve">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33734F" w:rsidRPr="00A31E1B"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A31E1B">
        <w:rPr>
          <w:rFonts w:ascii="Times New Roman" w:hAnsi="Times New Roman"/>
          <w:sz w:val="24"/>
          <w:szCs w:val="24"/>
        </w:rPr>
        <w:t xml:space="preserve">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33734F" w:rsidRPr="00A31E1B" w:rsidRDefault="0033734F" w:rsidP="0033734F">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Pr>
          <w:rFonts w:ascii="Times New Roman" w:hAnsi="Times New Roman"/>
          <w:sz w:val="24"/>
          <w:szCs w:val="24"/>
        </w:rPr>
        <w:t>о возврате заявления.</w:t>
      </w:r>
      <w:r w:rsidRPr="00EB6B21">
        <w:rPr>
          <w:rFonts w:ascii="Times New Roman" w:hAnsi="Times New Roman"/>
          <w:sz w:val="24"/>
          <w:szCs w:val="24"/>
        </w:rPr>
        <w:t xml:space="preserve"> </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33734F" w:rsidRDefault="0033734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proofErr w:type="gramStart"/>
      <w:r w:rsidRPr="00CE0AF4">
        <w:rPr>
          <w:rFonts w:ascii="Times New Roman" w:hAnsi="Times New Roman"/>
          <w:sz w:val="24"/>
          <w:szCs w:val="24"/>
        </w:rPr>
        <w:t xml:space="preserve">В случае отсутствия оснований для отказа в приеме документов, предусмотренных пунктом </w:t>
      </w:r>
      <w:r>
        <w:rPr>
          <w:rFonts w:ascii="Times New Roman" w:hAnsi="Times New Roman"/>
          <w:sz w:val="24"/>
          <w:szCs w:val="24"/>
        </w:rPr>
        <w:t>34</w:t>
      </w:r>
      <w:r w:rsidRPr="00CE0AF4">
        <w:rPr>
          <w:rFonts w:ascii="Times New Roman" w:hAnsi="Times New Roman"/>
          <w:sz w:val="24"/>
          <w:szCs w:val="24"/>
        </w:rPr>
        <w:t xml:space="preserve"> административного регламента,</w:t>
      </w:r>
      <w:r>
        <w:rPr>
          <w:rFonts w:ascii="Times New Roman" w:hAnsi="Times New Roman"/>
          <w:sz w:val="24"/>
          <w:szCs w:val="24"/>
        </w:rPr>
        <w:t xml:space="preserve"> и наличия приложенной к заявлению схемы расположения земельного участка,</w:t>
      </w:r>
      <w:r w:rsidRPr="00CE0AF4">
        <w:rPr>
          <w:rFonts w:ascii="Times New Roman" w:hAnsi="Times New Roman"/>
          <w:sz w:val="24"/>
          <w:szCs w:val="24"/>
        </w:rPr>
        <w:t xml:space="preserve"> </w:t>
      </w:r>
      <w:r>
        <w:rPr>
          <w:rFonts w:ascii="Times New Roman" w:hAnsi="Times New Roman"/>
          <w:sz w:val="24"/>
          <w:szCs w:val="24"/>
        </w:rPr>
        <w:t xml:space="preserve">Специалист администрации проверяет нахождение на рассмотрении в администрации ранее поступившей от другого лица схемы расположения </w:t>
      </w:r>
      <w:r w:rsidRPr="00C6008D">
        <w:rPr>
          <w:rFonts w:ascii="Times New Roman" w:hAnsi="Times New Roman"/>
          <w:sz w:val="24"/>
          <w:szCs w:val="24"/>
        </w:rPr>
        <w:t>земельного участка и</w:t>
      </w:r>
      <w:r>
        <w:rPr>
          <w:rFonts w:ascii="Times New Roman" w:hAnsi="Times New Roman"/>
          <w:sz w:val="24"/>
          <w:szCs w:val="24"/>
        </w:rPr>
        <w:t>, в случае его наличия,</w:t>
      </w:r>
      <w:r w:rsidRPr="00C6008D">
        <w:rPr>
          <w:rFonts w:ascii="Times New Roman" w:hAnsi="Times New Roman"/>
          <w:sz w:val="24"/>
          <w:szCs w:val="24"/>
        </w:rPr>
        <w:t xml:space="preserve"> частично</w:t>
      </w:r>
      <w:r>
        <w:rPr>
          <w:rFonts w:ascii="Times New Roman" w:hAnsi="Times New Roman"/>
          <w:sz w:val="24"/>
          <w:szCs w:val="24"/>
        </w:rPr>
        <w:t>го</w:t>
      </w:r>
      <w:r w:rsidRPr="00C6008D">
        <w:rPr>
          <w:rFonts w:ascii="Times New Roman" w:hAnsi="Times New Roman"/>
          <w:sz w:val="24"/>
          <w:szCs w:val="24"/>
        </w:rPr>
        <w:t xml:space="preserve"> или полно</w:t>
      </w:r>
      <w:r>
        <w:rPr>
          <w:rFonts w:ascii="Times New Roman" w:hAnsi="Times New Roman"/>
          <w:sz w:val="24"/>
          <w:szCs w:val="24"/>
        </w:rPr>
        <w:t>го</w:t>
      </w:r>
      <w:r w:rsidRPr="00C6008D">
        <w:rPr>
          <w:rFonts w:ascii="Times New Roman" w:hAnsi="Times New Roman"/>
          <w:sz w:val="24"/>
          <w:szCs w:val="24"/>
        </w:rPr>
        <w:t xml:space="preserve"> совпад</w:t>
      </w:r>
      <w:r>
        <w:rPr>
          <w:rFonts w:ascii="Times New Roman" w:hAnsi="Times New Roman"/>
          <w:sz w:val="24"/>
          <w:szCs w:val="24"/>
        </w:rPr>
        <w:t>ения</w:t>
      </w:r>
      <w:r w:rsidRPr="00C6008D">
        <w:rPr>
          <w:rFonts w:ascii="Times New Roman" w:hAnsi="Times New Roman"/>
          <w:sz w:val="24"/>
          <w:szCs w:val="24"/>
        </w:rPr>
        <w:t xml:space="preserve"> местоположение земельных участков, образование которых предусмотрено этими схемами</w:t>
      </w:r>
      <w:r>
        <w:rPr>
          <w:rFonts w:ascii="Times New Roman" w:hAnsi="Times New Roman"/>
          <w:sz w:val="24"/>
          <w:szCs w:val="24"/>
        </w:rPr>
        <w:t xml:space="preserve">. </w:t>
      </w:r>
      <w:proofErr w:type="gramEnd"/>
    </w:p>
    <w:p w:rsidR="0033734F" w:rsidRPr="00C6008D"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84. </w:t>
      </w:r>
      <w:proofErr w:type="gramStart"/>
      <w:r>
        <w:rPr>
          <w:rFonts w:ascii="Times New Roman" w:hAnsi="Times New Roman"/>
          <w:sz w:val="24"/>
          <w:szCs w:val="24"/>
        </w:rP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Pr="00A31E1B">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w:t>
      </w:r>
      <w:r w:rsidRPr="00A31E1B">
        <w:rPr>
          <w:rFonts w:ascii="Times New Roman" w:hAnsi="Times New Roman"/>
          <w:sz w:val="24"/>
          <w:szCs w:val="24"/>
        </w:rPr>
        <w:t xml:space="preserve">готовит уведомление </w:t>
      </w:r>
      <w:r>
        <w:rPr>
          <w:rFonts w:ascii="Times New Roman" w:hAnsi="Times New Roman"/>
          <w:sz w:val="24"/>
          <w:szCs w:val="24"/>
        </w:rPr>
        <w:t xml:space="preserve">о приостановлении срока рассмотрения поданного заявления до </w:t>
      </w:r>
      <w:r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85. </w:t>
      </w:r>
      <w:proofErr w:type="gramStart"/>
      <w:r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w:t>
      </w:r>
      <w:r>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Pr="00A31E1B">
        <w:rPr>
          <w:rFonts w:ascii="Times New Roman" w:hAnsi="Times New Roman"/>
          <w:sz w:val="24"/>
          <w:szCs w:val="24"/>
        </w:rPr>
        <w:t xml:space="preserve"> или </w:t>
      </w:r>
      <w:r>
        <w:rPr>
          <w:rFonts w:ascii="Times New Roman" w:hAnsi="Times New Roman"/>
          <w:sz w:val="24"/>
          <w:szCs w:val="24"/>
        </w:rPr>
        <w:t>возврат заявления</w:t>
      </w:r>
      <w:r w:rsidRPr="00A31E1B">
        <w:rPr>
          <w:rFonts w:ascii="Times New Roman" w:hAnsi="Times New Roman"/>
          <w:sz w:val="24"/>
          <w:szCs w:val="24"/>
        </w:rPr>
        <w:t xml:space="preserve"> (при непредставлении заявителем документов, указанных в пункте </w:t>
      </w:r>
      <w:r>
        <w:rPr>
          <w:rFonts w:ascii="Times New Roman" w:hAnsi="Times New Roman"/>
          <w:sz w:val="24"/>
          <w:szCs w:val="24"/>
        </w:rPr>
        <w:t>29</w:t>
      </w:r>
      <w:r w:rsidRPr="00A31E1B">
        <w:rPr>
          <w:rFonts w:ascii="Times New Roman" w:hAnsi="Times New Roman"/>
          <w:sz w:val="24"/>
          <w:szCs w:val="24"/>
        </w:rPr>
        <w:t xml:space="preserve"> административного регламента пакете).</w:t>
      </w:r>
      <w:proofErr w:type="gramEnd"/>
    </w:p>
    <w:p w:rsidR="0033734F" w:rsidRDefault="0033734F"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86. </w:t>
      </w:r>
      <w:r w:rsidRPr="00A31E1B">
        <w:rPr>
          <w:rFonts w:ascii="Times New Roman" w:hAnsi="Times New Roman"/>
          <w:bCs/>
          <w:sz w:val="24"/>
          <w:szCs w:val="24"/>
        </w:rPr>
        <w:t xml:space="preserve">Основанием для начала административной процедуры по формированию и </w:t>
      </w:r>
      <w:r w:rsidRPr="00A31E1B">
        <w:rPr>
          <w:rFonts w:ascii="Times New Roman" w:hAnsi="Times New Roman"/>
          <w:bCs/>
          <w:sz w:val="24"/>
          <w:szCs w:val="24"/>
        </w:rPr>
        <w:lastRenderedPageBreak/>
        <w:t>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33734F" w:rsidRDefault="0033734F"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87.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34F" w:rsidRDefault="0033734F"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88.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3734F" w:rsidRPr="006C73E7" w:rsidRDefault="0033734F" w:rsidP="0033734F">
      <w:pPr>
        <w:pStyle w:val="ListParagraph"/>
        <w:widowControl w:val="0"/>
        <w:numPr>
          <w:ilvl w:val="0"/>
          <w:numId w:val="11"/>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33734F" w:rsidRPr="00A31E1B" w:rsidRDefault="0033734F" w:rsidP="0033734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3734F" w:rsidRDefault="0033734F" w:rsidP="0033734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33734F" w:rsidRDefault="0033734F" w:rsidP="0033734F">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33734F"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33734F" w:rsidRPr="006C73E7"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6C73E7">
        <w:rPr>
          <w:rFonts w:ascii="Times New Roman" w:hAnsi="Times New Roman"/>
          <w:sz w:val="24"/>
          <w:szCs w:val="24"/>
        </w:rPr>
        <w:t>сельского поселения документы</w:t>
      </w:r>
      <w:r w:rsidR="008E1746">
        <w:rPr>
          <w:rFonts w:ascii="Times New Roman" w:hAnsi="Times New Roman"/>
          <w:sz w:val="24"/>
          <w:szCs w:val="24"/>
        </w:rPr>
        <w:t>,</w:t>
      </w:r>
      <w:r w:rsidRPr="006C73E7">
        <w:rPr>
          <w:rFonts w:ascii="Times New Roman" w:hAnsi="Times New Roman"/>
          <w:sz w:val="24"/>
          <w:szCs w:val="24"/>
        </w:rPr>
        <w:t xml:space="preserve"> и информация передаются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33734F" w:rsidRPr="006C73E7"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33734F" w:rsidRPr="006C73E7"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34F"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33734F"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33734F" w:rsidRPr="006C73E7"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33734F" w:rsidRPr="006C73E7" w:rsidRDefault="0033734F" w:rsidP="0033734F">
      <w:pPr>
        <w:pStyle w:val="ListParagraph"/>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Pr="006C73E7">
        <w:rPr>
          <w:rFonts w:ascii="Times New Roman" w:hAnsi="Times New Roman"/>
          <w:sz w:val="24"/>
          <w:szCs w:val="24"/>
        </w:rPr>
        <w:t xml:space="preserve">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33734F" w:rsidRPr="00A31E1B"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Pr="00CB0767">
        <w:rPr>
          <w:rFonts w:ascii="Times New Roman" w:hAnsi="Times New Roman"/>
          <w:sz w:val="24"/>
          <w:szCs w:val="24"/>
        </w:rPr>
        <w:t xml:space="preserve"> </w:t>
      </w:r>
      <w:r>
        <w:rPr>
          <w:rFonts w:ascii="Times New Roman" w:hAnsi="Times New Roman"/>
          <w:sz w:val="24"/>
          <w:szCs w:val="24"/>
        </w:rPr>
        <w:t xml:space="preserve">расположения </w:t>
      </w:r>
      <w:r>
        <w:rPr>
          <w:rFonts w:ascii="Times New Roman" w:hAnsi="Times New Roman"/>
          <w:sz w:val="24"/>
          <w:szCs w:val="24"/>
        </w:rPr>
        <w:lastRenderedPageBreak/>
        <w:t>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w:t>
      </w:r>
      <w:r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sz w:val="24"/>
          <w:szCs w:val="24"/>
        </w:rPr>
        <w:t xml:space="preserve">; </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Pr>
          <w:rFonts w:ascii="Times New Roman" w:hAnsi="Times New Roman"/>
          <w:sz w:val="24"/>
          <w:szCs w:val="24"/>
        </w:rPr>
        <w:t>подготавливает проект решения об отказе в утверждении схемы земельного участка при наличии хотя бы одного из оснований, указанных в пункте 35 административного регламента.</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подготавливает проект постановления об утверждении схемы расположения земельного участка.</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33734F" w:rsidRPr="007F49FA" w:rsidRDefault="0033734F" w:rsidP="0033734F">
      <w:pPr>
        <w:pStyle w:val="ListParagraph"/>
        <w:widowControl w:val="0"/>
        <w:numPr>
          <w:ilvl w:val="0"/>
          <w:numId w:val="1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 </w:t>
      </w: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33734F" w:rsidRPr="007F49FA" w:rsidRDefault="0033734F" w:rsidP="0033734F">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 xml:space="preserve">2 месяцев </w:t>
      </w:r>
      <w:proofErr w:type="gramStart"/>
      <w:r>
        <w:rPr>
          <w:rFonts w:ascii="Times New Roman" w:hAnsi="Times New Roman"/>
          <w:sz w:val="24"/>
          <w:szCs w:val="24"/>
        </w:rPr>
        <w:t>с даты подачи</w:t>
      </w:r>
      <w:proofErr w:type="gramEnd"/>
      <w:r>
        <w:rPr>
          <w:rFonts w:ascii="Times New Roman" w:hAnsi="Times New Roman"/>
          <w:sz w:val="24"/>
          <w:szCs w:val="24"/>
        </w:rPr>
        <w:t xml:space="preserve"> заявления</w:t>
      </w:r>
      <w:r w:rsidRPr="007F49FA">
        <w:rPr>
          <w:rFonts w:ascii="Times New Roman" w:hAnsi="Times New Roman"/>
          <w:sz w:val="24"/>
          <w:szCs w:val="24"/>
        </w:rPr>
        <w:t>.</w:t>
      </w:r>
    </w:p>
    <w:p w:rsidR="0033734F" w:rsidRDefault="0033734F" w:rsidP="0033734F">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Основанием для начала административной процедуры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33734F" w:rsidRDefault="0033734F" w:rsidP="0033734F">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33734F" w:rsidRPr="007F49FA" w:rsidRDefault="0033734F" w:rsidP="0033734F">
      <w:pPr>
        <w:pStyle w:val="ListParagraph"/>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33734F" w:rsidRDefault="0033734F" w:rsidP="0033734F">
      <w:pPr>
        <w:pStyle w:val="ListParagraph"/>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33734F" w:rsidRPr="007F49FA" w:rsidRDefault="0033734F" w:rsidP="0033734F">
      <w:pPr>
        <w:pStyle w:val="ListParagraph"/>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33734F" w:rsidRDefault="0033734F" w:rsidP="0033734F">
      <w:pPr>
        <w:pStyle w:val="ConsPlusNormal"/>
        <w:tabs>
          <w:tab w:val="left" w:pos="142"/>
          <w:tab w:val="left" w:pos="1276"/>
        </w:tabs>
        <w:ind w:firstLine="567"/>
        <w:rPr>
          <w:rFonts w:ascii="Times New Roman" w:hAnsi="Times New Roman" w:cs="Times New Roman"/>
          <w:sz w:val="24"/>
          <w:szCs w:val="24"/>
        </w:rPr>
      </w:pPr>
    </w:p>
    <w:p w:rsidR="0033734F" w:rsidRPr="007F0BB8" w:rsidRDefault="0033734F" w:rsidP="0033734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33734F" w:rsidRPr="000B3BC5" w:rsidRDefault="0033734F" w:rsidP="0033734F">
      <w:pPr>
        <w:pStyle w:val="ListParagraph"/>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 xml:space="preserve">108. </w:t>
      </w: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3734F" w:rsidRPr="000B3BC5" w:rsidRDefault="0033734F" w:rsidP="0033734F">
      <w:pPr>
        <w:pStyle w:val="ListParagraph"/>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33734F" w:rsidRDefault="0033734F" w:rsidP="0033734F">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3734F" w:rsidRDefault="0033734F" w:rsidP="0033734F">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3734F" w:rsidRDefault="0033734F" w:rsidP="0033734F">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33734F" w:rsidRPr="000B3BC5" w:rsidRDefault="0033734F" w:rsidP="0033734F">
      <w:pPr>
        <w:pStyle w:val="ListParagraph"/>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3734F" w:rsidRPr="007F0BB8" w:rsidRDefault="0033734F" w:rsidP="0033734F">
      <w:pPr>
        <w:pStyle w:val="ConsPlusNormal"/>
        <w:tabs>
          <w:tab w:val="left" w:pos="142"/>
          <w:tab w:val="left" w:pos="1276"/>
        </w:tabs>
        <w:ind w:firstLine="567"/>
        <w:jc w:val="both"/>
        <w:rPr>
          <w:rFonts w:ascii="Times New Roman" w:hAnsi="Times New Roman" w:cs="Times New Roman"/>
          <w:sz w:val="24"/>
          <w:szCs w:val="24"/>
        </w:rPr>
      </w:pPr>
    </w:p>
    <w:p w:rsidR="0033734F" w:rsidRPr="00AE3B76" w:rsidRDefault="0033734F" w:rsidP="0033734F">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8E1746">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33734F" w:rsidRPr="000B3BC5"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
    <w:p w:rsidR="0033734F" w:rsidRPr="00AE3B76"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33734F" w:rsidRPr="00AE3B76"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Pr>
          <w:rFonts w:ascii="Times New Roman" w:hAnsi="Times New Roman"/>
          <w:sz w:val="24"/>
          <w:szCs w:val="24"/>
        </w:rPr>
        <w:t>Зоркальцевского</w:t>
      </w:r>
      <w:r>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lastRenderedPageBreak/>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734F" w:rsidRPr="007F0BB8" w:rsidRDefault="0033734F" w:rsidP="0033734F">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3734F" w:rsidRPr="007F0BB8" w:rsidRDefault="0033734F" w:rsidP="0033734F">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3734F" w:rsidRPr="00360A8E"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734F" w:rsidRPr="004B62D7"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33734F" w:rsidRPr="004B62D7"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734F" w:rsidRPr="004B62D7"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3734F" w:rsidRPr="007F0BB8"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 xml:space="preserve">местонахождение </w:t>
      </w:r>
      <w:r w:rsidRPr="004B62D7">
        <w:rPr>
          <w:rFonts w:ascii="Times New Roman" w:hAnsi="Times New Roman"/>
          <w:sz w:val="24"/>
          <w:szCs w:val="24"/>
        </w:rPr>
        <w:t xml:space="preserve">Администрации </w:t>
      </w:r>
      <w:r>
        <w:rPr>
          <w:rFonts w:ascii="Times New Roman" w:hAnsi="Times New Roman"/>
          <w:sz w:val="24"/>
          <w:szCs w:val="24"/>
        </w:rPr>
        <w:t>Зоркальцевского</w:t>
      </w:r>
      <w:r>
        <w:rPr>
          <w:rFonts w:ascii="Times New Roman" w:hAnsi="Times New Roman"/>
          <w:sz w:val="24"/>
          <w:szCs w:val="24"/>
        </w:rPr>
        <w:t xml:space="preserve"> </w:t>
      </w:r>
      <w:r w:rsidRPr="004B62D7">
        <w:rPr>
          <w:rFonts w:ascii="Times New Roman" w:hAnsi="Times New Roman"/>
          <w:sz w:val="24"/>
          <w:szCs w:val="24"/>
        </w:rPr>
        <w:t>сельского поселения</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3734F" w:rsidRPr="00EA204F"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33734F" w:rsidRPr="00C20156" w:rsidRDefault="0033734F" w:rsidP="0033734F">
      <w:pPr>
        <w:pStyle w:val="ListParagraph"/>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33734F" w:rsidRPr="007F0BB8" w:rsidRDefault="0033734F" w:rsidP="0033734F">
      <w:pPr>
        <w:pStyle w:val="ListParagraph"/>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33734F" w:rsidRPr="009840A0" w:rsidRDefault="0033734F" w:rsidP="0033734F">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33734F" w:rsidRPr="009840A0" w:rsidRDefault="0033734F" w:rsidP="0033734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33734F" w:rsidRPr="007F0BB8" w:rsidRDefault="0033734F" w:rsidP="0033734F">
      <w:pPr>
        <w:widowControl w:val="0"/>
        <w:autoSpaceDE w:val="0"/>
        <w:autoSpaceDN w:val="0"/>
        <w:adjustRightInd w:val="0"/>
        <w:spacing w:after="0" w:line="360" w:lineRule="auto"/>
        <w:jc w:val="center"/>
        <w:outlineLvl w:val="2"/>
        <w:rPr>
          <w:rFonts w:ascii="Times New Roman" w:hAnsi="Times New Roman"/>
          <w:b/>
          <w:sz w:val="24"/>
          <w:szCs w:val="24"/>
        </w:rPr>
      </w:pPr>
    </w:p>
    <w:p w:rsidR="0033734F" w:rsidRPr="007F0BB8" w:rsidRDefault="0033734F" w:rsidP="0033734F">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3734F" w:rsidRPr="007F0BB8" w:rsidRDefault="0033734F" w:rsidP="0033734F">
      <w:pPr>
        <w:widowControl w:val="0"/>
        <w:autoSpaceDE w:val="0"/>
        <w:autoSpaceDN w:val="0"/>
        <w:adjustRightInd w:val="0"/>
        <w:spacing w:after="0" w:line="360" w:lineRule="auto"/>
        <w:jc w:val="both"/>
        <w:outlineLvl w:val="2"/>
        <w:rPr>
          <w:rFonts w:ascii="Times New Roman" w:hAnsi="Times New Roman"/>
          <w:sz w:val="24"/>
          <w:szCs w:val="24"/>
        </w:rPr>
      </w:pPr>
    </w:p>
    <w:p w:rsidR="0033734F" w:rsidRPr="000D1125" w:rsidRDefault="0033734F" w:rsidP="0033734F">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Pr>
          <w:rFonts w:ascii="Times New Roman" w:hAnsi="Times New Roman"/>
          <w:b/>
          <w:sz w:val="24"/>
          <w:szCs w:val="24"/>
        </w:rPr>
        <w:t>Зоркальцевского</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w:t>
      </w:r>
      <w:r w:rsidR="008E1746">
        <w:rPr>
          <w:rFonts w:ascii="Times New Roman" w:hAnsi="Times New Roman"/>
          <w:sz w:val="24"/>
          <w:szCs w:val="24"/>
        </w:rPr>
        <w:t>нахождения Администрации: 634515</w:t>
      </w:r>
      <w:r>
        <w:rPr>
          <w:rFonts w:ascii="Times New Roman" w:hAnsi="Times New Roman"/>
          <w:sz w:val="24"/>
          <w:szCs w:val="24"/>
        </w:rPr>
        <w:t>, Томская область, Томский район</w:t>
      </w:r>
      <w:r w:rsidR="008E1746">
        <w:rPr>
          <w:rFonts w:ascii="Times New Roman" w:hAnsi="Times New Roman"/>
          <w:sz w:val="24"/>
          <w:szCs w:val="24"/>
        </w:rPr>
        <w:t>, с. Зоркальцево, ул. Совхозная, д. 14</w:t>
      </w:r>
    </w:p>
    <w:p w:rsidR="0033734F" w:rsidRDefault="0033734F" w:rsidP="0033734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3734F" w:rsidRPr="002F7FFA" w:rsidTr="007066FC">
        <w:trPr>
          <w:jc w:val="center"/>
        </w:trPr>
        <w:tc>
          <w:tcPr>
            <w:tcW w:w="1155" w:type="pct"/>
          </w:tcPr>
          <w:p w:rsidR="0033734F" w:rsidRPr="00447DAE" w:rsidRDefault="0033734F" w:rsidP="007066FC">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7066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Pr="007F0BB8" w:rsidRDefault="0033734F" w:rsidP="0033734F">
      <w:pPr>
        <w:autoSpaceDE w:val="0"/>
        <w:autoSpaceDN w:val="0"/>
        <w:adjustRightInd w:val="0"/>
        <w:spacing w:after="0" w:line="360" w:lineRule="auto"/>
        <w:ind w:firstLine="540"/>
        <w:jc w:val="both"/>
        <w:rPr>
          <w:rFonts w:ascii="Times New Roman" w:hAnsi="Times New Roman"/>
          <w:sz w:val="24"/>
          <w:szCs w:val="24"/>
        </w:rPr>
      </w:pPr>
    </w:p>
    <w:p w:rsidR="0033734F" w:rsidRDefault="0033734F" w:rsidP="008E1746">
      <w:pPr>
        <w:autoSpaceDE w:val="0"/>
        <w:autoSpaceDN w:val="0"/>
        <w:adjustRightInd w:val="0"/>
        <w:spacing w:after="0" w:line="240" w:lineRule="auto"/>
        <w:jc w:val="both"/>
        <w:rPr>
          <w:rFonts w:ascii="Times New Roman" w:hAnsi="Times New Roman"/>
          <w:sz w:val="24"/>
          <w:szCs w:val="24"/>
        </w:rPr>
      </w:pPr>
    </w:p>
    <w:p w:rsidR="0033734F" w:rsidRDefault="0033734F" w:rsidP="0033734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734F" w:rsidRPr="007F0BB8" w:rsidRDefault="008E1746"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33734F">
              <w:rPr>
                <w:rFonts w:ascii="Times New Roman" w:hAnsi="Times New Roman"/>
                <w:i/>
                <w:color w:val="000000"/>
                <w:sz w:val="24"/>
                <w:szCs w:val="24"/>
              </w:rPr>
              <w:t>.00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3734F" w:rsidRPr="002F7FFA" w:rsidRDefault="0033734F" w:rsidP="007066FC">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3734F" w:rsidRPr="002F7FFA" w:rsidRDefault="008E1746" w:rsidP="007066FC">
            <w:pPr>
              <w:jc w:val="center"/>
            </w:pPr>
            <w:r>
              <w:rPr>
                <w:rFonts w:ascii="Times New Roman" w:hAnsi="Times New Roman"/>
                <w:i/>
                <w:color w:val="000000"/>
                <w:sz w:val="24"/>
                <w:szCs w:val="24"/>
              </w:rPr>
              <w:t>Не приёмный день</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7066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Default="008E1746" w:rsidP="008E1746">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33734F" w:rsidRPr="007F0BB8" w:rsidRDefault="0033734F" w:rsidP="0033734F">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6345</w:t>
      </w:r>
      <w:r w:rsidR="008E1746">
        <w:rPr>
          <w:rFonts w:ascii="Times New Roman" w:hAnsi="Times New Roman"/>
          <w:sz w:val="24"/>
          <w:szCs w:val="24"/>
        </w:rPr>
        <w:t>15</w:t>
      </w:r>
      <w:r>
        <w:rPr>
          <w:rFonts w:ascii="Times New Roman" w:hAnsi="Times New Roman"/>
          <w:sz w:val="24"/>
          <w:szCs w:val="24"/>
        </w:rPr>
        <w:t xml:space="preserve"> Томская область, Томский район</w:t>
      </w:r>
      <w:r w:rsidR="008E1746">
        <w:rPr>
          <w:rFonts w:ascii="Times New Roman" w:hAnsi="Times New Roman"/>
          <w:sz w:val="24"/>
          <w:szCs w:val="24"/>
        </w:rPr>
        <w:t>, с. Зоркальцево, ул. Совхозная, д. 14.</w:t>
      </w:r>
    </w:p>
    <w:p w:rsidR="0033734F" w:rsidRPr="007F0BB8" w:rsidRDefault="0033734F" w:rsidP="0033734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8E1746">
        <w:rPr>
          <w:rFonts w:ascii="Times New Roman" w:hAnsi="Times New Roman"/>
          <w:sz w:val="24"/>
          <w:szCs w:val="24"/>
        </w:rPr>
        <w:t>8 (3822) 915-319, 915-349</w:t>
      </w:r>
    </w:p>
    <w:p w:rsidR="0033734F" w:rsidRPr="00CB0147" w:rsidRDefault="0033734F" w:rsidP="0033734F">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8E1746">
        <w:rPr>
          <w:rFonts w:ascii="Times New Roman" w:hAnsi="Times New Roman"/>
        </w:rPr>
        <w:t>http://www.</w:t>
      </w:r>
      <w:proofErr w:type="spellStart"/>
      <w:r w:rsidR="008E1746">
        <w:rPr>
          <w:rFonts w:ascii="Times New Roman" w:hAnsi="Times New Roman"/>
          <w:lang w:val="en-US"/>
        </w:rPr>
        <w:t>zorkpos</w:t>
      </w:r>
      <w:proofErr w:type="spellEnd"/>
      <w:r w:rsidR="008E1746">
        <w:rPr>
          <w:rFonts w:ascii="Times New Roman" w:hAnsi="Times New Roman"/>
        </w:rPr>
        <w:t>.tomsk</w:t>
      </w:r>
      <w:r w:rsidRPr="00CB0147">
        <w:rPr>
          <w:rFonts w:ascii="Times New Roman" w:hAnsi="Times New Roman"/>
        </w:rPr>
        <w:t>.ru/</w:t>
      </w:r>
    </w:p>
    <w:p w:rsidR="0033734F" w:rsidRPr="008E1746" w:rsidRDefault="0033734F" w:rsidP="008E174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lastRenderedPageBreak/>
        <w:t xml:space="preserve">Адрес электронной почты Администрации </w:t>
      </w:r>
      <w:r>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10" w:history="1">
        <w:r w:rsidR="008E1746" w:rsidRPr="00B56971">
          <w:rPr>
            <w:rStyle w:val="a5"/>
            <w:rFonts w:ascii="Times New Roman" w:hAnsi="Times New Roman"/>
            <w:sz w:val="24"/>
            <w:szCs w:val="24"/>
            <w:shd w:val="clear" w:color="auto" w:fill="FFFFFF"/>
            <w:lang w:val="en-US"/>
          </w:rPr>
          <w:t>zorkpos</w:t>
        </w:r>
        <w:r w:rsidR="008E1746" w:rsidRPr="00B56971">
          <w:rPr>
            <w:rStyle w:val="a5"/>
            <w:rFonts w:ascii="Times New Roman" w:hAnsi="Times New Roman"/>
            <w:sz w:val="24"/>
            <w:szCs w:val="24"/>
            <w:shd w:val="clear" w:color="auto" w:fill="FFFFFF"/>
          </w:rPr>
          <w:t>@</w:t>
        </w:r>
        <w:r w:rsidR="008E1746" w:rsidRPr="00B56971">
          <w:rPr>
            <w:rStyle w:val="a5"/>
            <w:rFonts w:ascii="Times New Roman" w:hAnsi="Times New Roman"/>
            <w:sz w:val="24"/>
            <w:szCs w:val="24"/>
            <w:shd w:val="clear" w:color="auto" w:fill="FFFFFF"/>
            <w:lang w:val="en-US"/>
          </w:rPr>
          <w:t>narod</w:t>
        </w:r>
        <w:r w:rsidR="008E1746" w:rsidRPr="00B56971">
          <w:rPr>
            <w:rStyle w:val="a5"/>
            <w:rFonts w:ascii="Times New Roman" w:hAnsi="Times New Roman"/>
            <w:sz w:val="24"/>
            <w:szCs w:val="24"/>
            <w:shd w:val="clear" w:color="auto" w:fill="FFFFFF"/>
          </w:rPr>
          <w:t>.ru</w:t>
        </w:r>
      </w:hyperlink>
      <w:r>
        <w:rPr>
          <w:rFonts w:ascii="Times New Roman" w:hAnsi="Times New Roman"/>
          <w:sz w:val="24"/>
          <w:szCs w:val="24"/>
        </w:rPr>
        <w:t xml:space="preserve"> </w:t>
      </w:r>
      <w:bookmarkStart w:id="2" w:name="_GoBack"/>
      <w:bookmarkEnd w:id="2"/>
    </w:p>
    <w:p w:rsidR="0033734F" w:rsidRDefault="0033734F" w:rsidP="0033734F">
      <w:pPr>
        <w:autoSpaceDE w:val="0"/>
        <w:autoSpaceDN w:val="0"/>
        <w:adjustRightInd w:val="0"/>
        <w:spacing w:before="120" w:after="0"/>
        <w:ind w:firstLine="709"/>
        <w:jc w:val="both"/>
        <w:rPr>
          <w:rFonts w:ascii="Times New Roman" w:hAnsi="Times New Roman"/>
          <w:b/>
          <w:sz w:val="24"/>
          <w:szCs w:val="24"/>
        </w:rPr>
      </w:pPr>
    </w:p>
    <w:p w:rsidR="0033734F" w:rsidRPr="00EF755D" w:rsidRDefault="0033734F" w:rsidP="0033734F">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33734F" w:rsidRPr="00EF755D" w:rsidRDefault="0033734F" w:rsidP="0033734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33734F" w:rsidRPr="00EF755D" w:rsidRDefault="0033734F" w:rsidP="0033734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3734F" w:rsidRPr="002F7FFA" w:rsidTr="007066FC">
        <w:trPr>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7066FC">
        <w:trPr>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7066FC">
        <w:trPr>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7066FC">
        <w:trPr>
          <w:trHeight w:val="70"/>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7066FC">
        <w:trPr>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7066FC">
        <w:trPr>
          <w:trHeight w:val="70"/>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33734F" w:rsidRPr="002F7FFA" w:rsidTr="007066FC">
        <w:trPr>
          <w:jc w:val="center"/>
        </w:trPr>
        <w:tc>
          <w:tcPr>
            <w:tcW w:w="1155" w:type="pct"/>
          </w:tcPr>
          <w:p w:rsidR="0033734F" w:rsidRPr="00EF755D" w:rsidRDefault="0033734F" w:rsidP="007066FC">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33734F" w:rsidRPr="00EF755D" w:rsidRDefault="0033734F" w:rsidP="007066FC">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33734F" w:rsidRPr="00EF755D" w:rsidRDefault="0033734F" w:rsidP="0033734F">
      <w:pPr>
        <w:autoSpaceDE w:val="0"/>
        <w:autoSpaceDN w:val="0"/>
        <w:adjustRightInd w:val="0"/>
        <w:spacing w:before="120" w:after="0"/>
        <w:jc w:val="both"/>
        <w:rPr>
          <w:rFonts w:ascii="Times New Roman" w:hAnsi="Times New Roman"/>
          <w:sz w:val="24"/>
          <w:szCs w:val="24"/>
        </w:rPr>
      </w:pPr>
    </w:p>
    <w:p w:rsidR="0033734F" w:rsidRPr="00EF755D" w:rsidRDefault="0033734F" w:rsidP="0033734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33734F" w:rsidRDefault="0033734F" w:rsidP="0033734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1" w:history="1">
        <w:r w:rsidRPr="00EF755D">
          <w:rPr>
            <w:rFonts w:ascii="Times New Roman" w:hAnsi="Times New Roman"/>
            <w:sz w:val="24"/>
            <w:szCs w:val="24"/>
          </w:rPr>
          <w:t>http://to70.rosreestr.ru/</w:t>
        </w:r>
      </w:hyperlink>
    </w:p>
    <w:p w:rsidR="0033734F" w:rsidRPr="00EF755D" w:rsidRDefault="0033734F" w:rsidP="0033734F">
      <w:pPr>
        <w:autoSpaceDE w:val="0"/>
        <w:autoSpaceDN w:val="0"/>
        <w:adjustRightInd w:val="0"/>
        <w:spacing w:after="0"/>
        <w:ind w:firstLine="709"/>
        <w:jc w:val="both"/>
        <w:rPr>
          <w:rFonts w:ascii="Times New Roman" w:hAnsi="Times New Roman"/>
          <w:sz w:val="24"/>
          <w:szCs w:val="24"/>
        </w:rPr>
      </w:pPr>
    </w:p>
    <w:p w:rsidR="0033734F" w:rsidRPr="000D1125" w:rsidRDefault="0033734F" w:rsidP="0033734F">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33734F" w:rsidRPr="007F0BB8" w:rsidRDefault="0033734F" w:rsidP="0033734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33734F" w:rsidRPr="007F0BB8" w:rsidRDefault="0033734F" w:rsidP="0033734F">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734F" w:rsidRPr="007F0BB8" w:rsidRDefault="0033734F" w:rsidP="007066FC">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7066FC">
        <w:trPr>
          <w:jc w:val="center"/>
        </w:trPr>
        <w:tc>
          <w:tcPr>
            <w:tcW w:w="1155" w:type="pct"/>
          </w:tcPr>
          <w:p w:rsidR="0033734F" w:rsidRPr="007F0BB8" w:rsidRDefault="0033734F" w:rsidP="007066FC">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7066FC">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Pr="007F0BB8" w:rsidRDefault="0033734F" w:rsidP="0033734F">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33734F" w:rsidRPr="007F0BB8" w:rsidRDefault="0033734F" w:rsidP="0033734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33734F" w:rsidRPr="007F0BB8" w:rsidRDefault="0033734F" w:rsidP="0033734F">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2" w:history="1">
        <w:r w:rsidRPr="000D1125">
          <w:t>h</w:t>
        </w:r>
        <w:r w:rsidRPr="000D1125">
          <w:rPr>
            <w:rFonts w:ascii="Times New Roman" w:hAnsi="Times New Roman"/>
            <w:sz w:val="24"/>
            <w:szCs w:val="24"/>
          </w:rPr>
          <w:t>ttp://fkprf.ru/</w:t>
        </w:r>
      </w:hyperlink>
    </w:p>
    <w:p w:rsidR="0033734F" w:rsidRPr="007F0BB8" w:rsidRDefault="0033734F" w:rsidP="0033734F">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33734F" w:rsidRPr="007F0BB8" w:rsidRDefault="0033734F" w:rsidP="0033734F">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33734F" w:rsidRPr="009840A0" w:rsidRDefault="0033734F" w:rsidP="0033734F">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33734F" w:rsidRPr="009840A0" w:rsidRDefault="0033734F" w:rsidP="0033734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33734F" w:rsidRDefault="0033734F" w:rsidP="0033734F">
      <w:pPr>
        <w:spacing w:after="0" w:line="240" w:lineRule="auto"/>
        <w:jc w:val="center"/>
        <w:rPr>
          <w:rFonts w:ascii="Times New Roman" w:hAnsi="Times New Roman"/>
          <w:b/>
          <w:bCs/>
          <w:sz w:val="24"/>
          <w:szCs w:val="24"/>
        </w:rPr>
      </w:pPr>
    </w:p>
    <w:p w:rsidR="0033734F" w:rsidRDefault="0033734F" w:rsidP="0033734F">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w:t>
      </w:r>
      <w:r w:rsidRPr="00A31E1B">
        <w:rPr>
          <w:rFonts w:ascii="Times New Roman" w:hAnsi="Times New Roman"/>
          <w:b/>
          <w:bCs/>
          <w:sz w:val="24"/>
          <w:szCs w:val="24"/>
        </w:rPr>
        <w:br/>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33734F" w:rsidRPr="00CB0147" w:rsidRDefault="0033734F" w:rsidP="0033734F">
      <w:pPr>
        <w:pStyle w:val="afc"/>
        <w:spacing w:after="0" w:line="240" w:lineRule="auto"/>
        <w:jc w:val="right"/>
        <w:rPr>
          <w:rFonts w:ascii="Times New Roman" w:hAnsi="Times New Roman"/>
          <w:sz w:val="20"/>
          <w:szCs w:val="20"/>
        </w:rPr>
      </w:pPr>
      <w:r w:rsidRPr="00CB0147">
        <w:rPr>
          <w:rFonts w:ascii="Times New Roman" w:hAnsi="Times New Roman"/>
          <w:sz w:val="24"/>
          <w:szCs w:val="24"/>
        </w:rPr>
        <w:t xml:space="preserve">               </w:t>
      </w:r>
      <w:r w:rsidRPr="00CB0147">
        <w:rPr>
          <w:rFonts w:ascii="Times New Roman" w:hAnsi="Times New Roman"/>
          <w:sz w:val="20"/>
          <w:szCs w:val="20"/>
        </w:rPr>
        <w:t>(фамилия, имя, отчество)</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33734F" w:rsidRPr="00CB0147" w:rsidRDefault="0033734F" w:rsidP="0033734F">
      <w:pPr>
        <w:pStyle w:val="afc"/>
        <w:spacing w:after="0" w:line="240" w:lineRule="auto"/>
        <w:jc w:val="center"/>
        <w:rPr>
          <w:rFonts w:ascii="Times New Roman" w:hAnsi="Times New Roman"/>
          <w:b/>
          <w:sz w:val="24"/>
          <w:szCs w:val="24"/>
        </w:rPr>
      </w:pPr>
      <w:r>
        <w:rPr>
          <w:rFonts w:ascii="Times New Roman" w:hAnsi="Times New Roman"/>
          <w:b/>
          <w:sz w:val="24"/>
          <w:szCs w:val="24"/>
        </w:rPr>
        <w:t>ОБ УТВЕРЖДЕНИИ СХЕМЫ</w:t>
      </w:r>
    </w:p>
    <w:p w:rsidR="0033734F" w:rsidRPr="00CB0147" w:rsidRDefault="0033734F" w:rsidP="0033734F">
      <w:pPr>
        <w:pStyle w:val="afc"/>
        <w:spacing w:after="0" w:line="240" w:lineRule="auto"/>
        <w:jc w:val="center"/>
        <w:rPr>
          <w:rFonts w:ascii="Times New Roman" w:hAnsi="Times New Roman"/>
          <w:b/>
          <w:sz w:val="24"/>
          <w:szCs w:val="24"/>
        </w:rPr>
      </w:pPr>
      <w:r>
        <w:rPr>
          <w:rFonts w:ascii="Times New Roman" w:hAnsi="Times New Roman"/>
          <w:b/>
          <w:sz w:val="24"/>
          <w:szCs w:val="24"/>
        </w:rPr>
        <w:t>РАСПОЛОЖЕНИЯ</w:t>
      </w:r>
      <w:r w:rsidRPr="00CB0147">
        <w:rPr>
          <w:rFonts w:ascii="Times New Roman" w:hAnsi="Times New Roman"/>
          <w:b/>
          <w:sz w:val="24"/>
          <w:szCs w:val="24"/>
        </w:rPr>
        <w:t xml:space="preserve"> ЗЕМЕЛЬНОГО УЧАСТКА</w:t>
      </w:r>
    </w:p>
    <w:p w:rsidR="0033734F" w:rsidRDefault="0033734F" w:rsidP="0033734F">
      <w:pPr>
        <w:pStyle w:val="afc"/>
        <w:spacing w:after="0" w:line="240" w:lineRule="auto"/>
        <w:rPr>
          <w:rFonts w:ascii="Times New Roman" w:hAnsi="Times New Roman"/>
          <w:sz w:val="24"/>
          <w:szCs w:val="24"/>
        </w:rPr>
      </w:pPr>
    </w:p>
    <w:p w:rsidR="0033734F" w:rsidRPr="00700769" w:rsidRDefault="0033734F" w:rsidP="0033734F">
      <w:pPr>
        <w:spacing w:after="0" w:line="240" w:lineRule="auto"/>
        <w:jc w:val="both"/>
        <w:rPr>
          <w:rFonts w:ascii="Times New Roman" w:hAnsi="Times New Roman"/>
          <w:sz w:val="24"/>
          <w:szCs w:val="24"/>
        </w:rPr>
      </w:pPr>
      <w:r w:rsidRPr="00700769">
        <w:rPr>
          <w:rFonts w:ascii="Times New Roman" w:hAnsi="Times New Roman"/>
          <w:sz w:val="24"/>
          <w:szCs w:val="24"/>
        </w:rPr>
        <w:t xml:space="preserve">Прошу утвердить схему расположения земельного участка на кадастровом плане территории с предполагаемой целью использования земельного участка </w:t>
      </w:r>
      <w:proofErr w:type="gramStart"/>
      <w:r w:rsidRPr="00700769">
        <w:rPr>
          <w:rFonts w:ascii="Times New Roman" w:hAnsi="Times New Roman"/>
          <w:sz w:val="24"/>
          <w:szCs w:val="24"/>
        </w:rPr>
        <w:t>для</w:t>
      </w:r>
      <w:proofErr w:type="gramEnd"/>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_____________________________________________________________________________</w:t>
      </w:r>
    </w:p>
    <w:p w:rsidR="0033734F" w:rsidRPr="00700769" w:rsidRDefault="0033734F" w:rsidP="0033734F">
      <w:pPr>
        <w:spacing w:after="0" w:line="240" w:lineRule="auto"/>
        <w:rPr>
          <w:rFonts w:ascii="Times New Roman" w:hAnsi="Times New Roman"/>
          <w:sz w:val="20"/>
          <w:szCs w:val="20"/>
        </w:rPr>
      </w:pPr>
      <w:r w:rsidRPr="00700769">
        <w:rPr>
          <w:rFonts w:ascii="Times New Roman" w:hAnsi="Times New Roman"/>
          <w:sz w:val="20"/>
          <w:szCs w:val="20"/>
        </w:rPr>
        <w:t xml:space="preserve">                                                  (цель использования испрашиваемого земельного участка) </w:t>
      </w:r>
    </w:p>
    <w:p w:rsidR="0033734F"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proofErr w:type="gramStart"/>
      <w:r w:rsidRPr="00700769">
        <w:rPr>
          <w:rFonts w:ascii="Times New Roman" w:hAnsi="Times New Roman"/>
          <w:sz w:val="24"/>
          <w:szCs w:val="24"/>
        </w:rPr>
        <w:t>формируемого</w:t>
      </w:r>
      <w:proofErr w:type="gramEnd"/>
      <w:r w:rsidRPr="00700769">
        <w:rPr>
          <w:rFonts w:ascii="Times New Roman" w:hAnsi="Times New Roman"/>
          <w:sz w:val="24"/>
          <w:szCs w:val="24"/>
        </w:rPr>
        <w:t xml:space="preserve"> на основании:</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 xml:space="preserve">1) постановления об утверждении проекта межевания территории от __________20___г. №____ </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3) ___________________________________________________________________________</w:t>
      </w: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_____________________________________________________________________________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Pr>
          <w:rFonts w:ascii="Times New Roman" w:hAnsi="Times New Roman"/>
          <w:sz w:val="24"/>
          <w:szCs w:val="24"/>
        </w:rPr>
        <w:t xml:space="preserve">            </w:t>
      </w:r>
      <w:r w:rsidRPr="00CB0147">
        <w:rPr>
          <w:rFonts w:ascii="Times New Roman" w:hAnsi="Times New Roman"/>
          <w:sz w:val="24"/>
          <w:szCs w:val="24"/>
        </w:rPr>
        <w:t>______________            __________________</w:t>
      </w:r>
    </w:p>
    <w:p w:rsidR="0033734F" w:rsidRPr="00BF3D1F" w:rsidRDefault="0033734F" w:rsidP="0033734F">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Pr>
          <w:rFonts w:ascii="Times New Roman" w:hAnsi="Times New Roman"/>
          <w:sz w:val="20"/>
          <w:szCs w:val="20"/>
        </w:rPr>
        <w:t xml:space="preserve">                          </w:t>
      </w:r>
      <w:r w:rsidRPr="00BF3D1F">
        <w:rPr>
          <w:rFonts w:ascii="Times New Roman" w:hAnsi="Times New Roman"/>
          <w:sz w:val="20"/>
          <w:szCs w:val="20"/>
        </w:rPr>
        <w:t xml:space="preserve">   (подпись)</w:t>
      </w:r>
      <w:r w:rsidRPr="00BF3D1F">
        <w:rPr>
          <w:rFonts w:ascii="Times New Roman" w:hAnsi="Times New Roman"/>
          <w:sz w:val="20"/>
          <w:szCs w:val="20"/>
        </w:rPr>
        <w:tab/>
        <w:t xml:space="preserve">                       (расшифровка подписи) </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 xml:space="preserve">         </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33734F" w:rsidRPr="00BF3D1F" w:rsidRDefault="0033734F" w:rsidP="0033734F">
      <w:pPr>
        <w:pStyle w:val="afc"/>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33734F" w:rsidRDefault="0033734F" w:rsidP="0033734F">
      <w:pPr>
        <w:spacing w:after="0" w:line="240" w:lineRule="auto"/>
        <w:jc w:val="right"/>
        <w:rPr>
          <w:rFonts w:ascii="Times New Roman" w:hAnsi="Times New Roman"/>
          <w:sz w:val="24"/>
          <w:szCs w:val="24"/>
        </w:rPr>
      </w:pPr>
    </w:p>
    <w:p w:rsidR="0033734F" w:rsidRPr="009840A0" w:rsidRDefault="0033734F" w:rsidP="0033734F">
      <w:pPr>
        <w:spacing w:after="0" w:line="240" w:lineRule="auto"/>
        <w:jc w:val="right"/>
        <w:rPr>
          <w:rFonts w:ascii="Times New Roman" w:hAnsi="Times New Roman"/>
          <w:sz w:val="24"/>
          <w:szCs w:val="24"/>
        </w:rPr>
      </w:pPr>
      <w:r w:rsidRPr="009840A0">
        <w:rPr>
          <w:rFonts w:ascii="Times New Roman" w:hAnsi="Times New Roman"/>
          <w:sz w:val="24"/>
          <w:szCs w:val="24"/>
        </w:rPr>
        <w:t xml:space="preserve">Приложение </w:t>
      </w:r>
      <w:r>
        <w:rPr>
          <w:rFonts w:ascii="Times New Roman" w:hAnsi="Times New Roman"/>
          <w:sz w:val="24"/>
          <w:szCs w:val="24"/>
        </w:rPr>
        <w:t>3</w:t>
      </w:r>
    </w:p>
    <w:p w:rsidR="0033734F" w:rsidRPr="009840A0" w:rsidRDefault="0033734F" w:rsidP="0033734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33734F" w:rsidRPr="009840A0" w:rsidRDefault="0033734F" w:rsidP="0033734F">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33734F" w:rsidRPr="00BF3D1F" w:rsidRDefault="0033734F" w:rsidP="0033734F">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33734F" w:rsidRPr="009F393E" w:rsidRDefault="0033734F" w:rsidP="0033734F">
      <w:pPr>
        <w:jc w:val="center"/>
        <w:rPr>
          <w:rFonts w:ascii="Times New Roman" w:hAnsi="Times New Roman"/>
          <w:b/>
          <w:sz w:val="24"/>
          <w:szCs w:val="24"/>
        </w:rPr>
      </w:pPr>
      <w:r w:rsidRPr="009F393E">
        <w:rPr>
          <w:rFonts w:ascii="Times New Roman" w:hAnsi="Times New Roman"/>
          <w:b/>
          <w:sz w:val="24"/>
          <w:szCs w:val="24"/>
        </w:rPr>
        <w:t>«</w:t>
      </w:r>
      <w:r w:rsidRPr="00700769">
        <w:rPr>
          <w:rFonts w:ascii="Times New Roman" w:hAnsi="Times New Roman"/>
          <w:b/>
          <w:sz w:val="24"/>
          <w:szCs w:val="24"/>
        </w:rPr>
        <w:t>Утверждение схемы расположения земельного участка</w:t>
      </w:r>
      <w:r w:rsidRPr="009F393E">
        <w:rPr>
          <w:rFonts w:ascii="Times New Roman" w:hAnsi="Times New Roman"/>
          <w:b/>
          <w:sz w:val="24"/>
          <w:szCs w:val="24"/>
        </w:rPr>
        <w:t>»</w:t>
      </w:r>
    </w:p>
    <w:tbl>
      <w:tblPr>
        <w:tblW w:w="9169" w:type="dxa"/>
        <w:tblLook w:val="01E0" w:firstRow="1" w:lastRow="1" w:firstColumn="1" w:lastColumn="1" w:noHBand="0" w:noVBand="0"/>
      </w:tblPr>
      <w:tblGrid>
        <w:gridCol w:w="480"/>
        <w:gridCol w:w="236"/>
        <w:gridCol w:w="594"/>
        <w:gridCol w:w="298"/>
        <w:gridCol w:w="26"/>
        <w:gridCol w:w="271"/>
        <w:gridCol w:w="189"/>
        <w:gridCol w:w="459"/>
        <w:gridCol w:w="919"/>
        <w:gridCol w:w="236"/>
        <w:gridCol w:w="500"/>
        <w:gridCol w:w="236"/>
        <w:gridCol w:w="926"/>
        <w:gridCol w:w="1938"/>
        <w:gridCol w:w="236"/>
        <w:gridCol w:w="1389"/>
        <w:gridCol w:w="236"/>
      </w:tblGrid>
      <w:tr w:rsidR="0033734F" w:rsidRPr="00667BEE" w:rsidTr="007066FC">
        <w:trPr>
          <w:trHeight w:val="673"/>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pStyle w:val="ConsPlusNonformat"/>
              <w:jc w:val="center"/>
              <w:rPr>
                <w:rFonts w:ascii="Times New Roman" w:hAnsi="Times New Roman" w:cs="Times New Roman"/>
              </w:rPr>
            </w:pPr>
            <w:r w:rsidRPr="00667BEE">
              <w:rPr>
                <w:rFonts w:ascii="Times New Roman" w:hAnsi="Times New Roman" w:cs="Times New Roman"/>
              </w:rPr>
              <w:t xml:space="preserve">Заявитель обращается </w:t>
            </w:r>
          </w:p>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cantSplit/>
          <w:trHeight w:hRule="exact" w:val="284"/>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c>
          <w:tcPr>
            <w:tcW w:w="480" w:type="dxa"/>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c>
          <w:tcPr>
            <w:tcW w:w="480" w:type="dxa"/>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918" w:type="dxa"/>
            <w:gridSpan w:val="3"/>
            <w:tcBorders>
              <w:top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919" w:type="dxa"/>
            <w:gridSpan w:val="3"/>
            <w:tcBorders>
              <w:top w:val="single" w:sz="4" w:space="0" w:color="auto"/>
              <w:left w:val="single" w:sz="4" w:space="0" w:color="auto"/>
              <w:bottom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919" w:type="dxa"/>
            <w:tcBorders>
              <w:top w:val="single" w:sz="4" w:space="0" w:color="auto"/>
              <w:bottom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7066FC">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val="restart"/>
            <w:shd w:val="clear" w:color="auto" w:fill="auto"/>
          </w:tcPr>
          <w:p w:rsidR="0033734F" w:rsidRPr="00667BEE" w:rsidRDefault="0033734F" w:rsidP="007066FC">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vMerge w:val="restart"/>
            <w:tcBorders>
              <w:top w:val="single" w:sz="4" w:space="0" w:color="auto"/>
              <w:left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Проверка наличия необходимых документов</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r w:rsidRPr="00667BEE">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r w:rsidRPr="00667BEE">
              <w:rPr>
                <w:rFonts w:ascii="Times New Roman" w:hAnsi="Times New Roman"/>
                <w:sz w:val="20"/>
                <w:szCs w:val="20"/>
              </w:rPr>
              <w:t>Возврат заявления Заявителю</w:t>
            </w:r>
          </w:p>
        </w:tc>
        <w:tc>
          <w:tcPr>
            <w:tcW w:w="236" w:type="dxa"/>
            <w:vMerge w:val="restart"/>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val="restart"/>
            <w:shd w:val="clear" w:color="auto" w:fill="auto"/>
          </w:tcPr>
          <w:p w:rsidR="0033734F" w:rsidRPr="00667BEE" w:rsidRDefault="0033734F" w:rsidP="007066FC">
            <w:pPr>
              <w:rPr>
                <w:rFonts w:ascii="Times New Roman" w:hAnsi="Times New Roman"/>
                <w:sz w:val="20"/>
                <w:szCs w:val="20"/>
              </w:rPr>
            </w:pPr>
          </w:p>
        </w:tc>
        <w:tc>
          <w:tcPr>
            <w:tcW w:w="236" w:type="dxa"/>
            <w:vMerge w:val="restart"/>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shd w:val="clear" w:color="auto" w:fill="auto"/>
          </w:tcPr>
          <w:p w:rsidR="0033734F" w:rsidRPr="00667BEE" w:rsidRDefault="0033734F" w:rsidP="007066FC">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shd w:val="clear" w:color="auto" w:fill="auto"/>
          </w:tcPr>
          <w:p w:rsidR="0033734F" w:rsidRPr="00667BEE" w:rsidRDefault="0033734F" w:rsidP="007066FC">
            <w:pPr>
              <w:rPr>
                <w:rFonts w:ascii="Times New Roman" w:hAnsi="Times New Roman"/>
                <w:sz w:val="20"/>
                <w:szCs w:val="20"/>
              </w:rPr>
            </w:pPr>
          </w:p>
        </w:tc>
        <w:tc>
          <w:tcPr>
            <w:tcW w:w="236" w:type="dxa"/>
            <w:vMerge/>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918" w:type="dxa"/>
            <w:gridSpan w:val="3"/>
            <w:tcBorders>
              <w:top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919" w:type="dxa"/>
            <w:gridSpan w:val="3"/>
            <w:tcBorders>
              <w:top w:val="single" w:sz="4" w:space="0" w:color="auto"/>
              <w:lef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919" w:type="dxa"/>
            <w:tcBorders>
              <w:top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c>
          <w:tcPr>
            <w:tcW w:w="480" w:type="dxa"/>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78" w:type="dxa"/>
            <w:gridSpan w:val="5"/>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да</w:t>
            </w:r>
          </w:p>
        </w:tc>
        <w:tc>
          <w:tcPr>
            <w:tcW w:w="1378" w:type="dxa"/>
            <w:gridSpan w:val="2"/>
            <w:tcBorders>
              <w:lef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16"/>
                <w:szCs w:val="16"/>
              </w:rPr>
            </w:pPr>
          </w:p>
        </w:tc>
        <w:tc>
          <w:tcPr>
            <w:tcW w:w="1864" w:type="dxa"/>
            <w:gridSpan w:val="5"/>
            <w:tcBorders>
              <w:left w:val="single" w:sz="4" w:space="0" w:color="auto"/>
              <w:bottom w:val="single" w:sz="4" w:space="0" w:color="auto"/>
            </w:tcBorders>
            <w:shd w:val="clear" w:color="auto" w:fill="auto"/>
          </w:tcPr>
          <w:p w:rsidR="0033734F" w:rsidRPr="00667BEE" w:rsidRDefault="0033734F" w:rsidP="007066FC">
            <w:pPr>
              <w:jc w:val="center"/>
              <w:rPr>
                <w:rFonts w:ascii="Times New Roman" w:hAnsi="Times New Roman"/>
                <w:sz w:val="16"/>
                <w:szCs w:val="16"/>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val="230"/>
        </w:trPr>
        <w:tc>
          <w:tcPr>
            <w:tcW w:w="480" w:type="dxa"/>
            <w:tcBorders>
              <w:left w:val="nil"/>
            </w:tcBorders>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val="restart"/>
            <w:tcBorders>
              <w:top w:val="single" w:sz="4" w:space="0" w:color="auto"/>
              <w:left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both"/>
              <w:rPr>
                <w:rFonts w:ascii="Times New Roman" w:hAnsi="Times New Roman"/>
                <w:sz w:val="20"/>
                <w:szCs w:val="20"/>
              </w:rPr>
            </w:pPr>
            <w:r w:rsidRPr="00667BEE">
              <w:rPr>
                <w:rFonts w:ascii="Times New Roman" w:hAnsi="Times New Roman"/>
                <w:sz w:val="20"/>
                <w:szCs w:val="20"/>
              </w:rPr>
              <w:t>Направляется Заявителю</w:t>
            </w:r>
          </w:p>
        </w:tc>
        <w:tc>
          <w:tcPr>
            <w:tcW w:w="236" w:type="dxa"/>
            <w:vMerge w:val="restart"/>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val="230"/>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r w:rsidRPr="00667BEE">
              <w:rPr>
                <w:rFonts w:ascii="Times New Roman" w:hAnsi="Times New Roman"/>
                <w:sz w:val="20"/>
                <w:szCs w:val="20"/>
              </w:rPr>
              <w:t>да</w:t>
            </w: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val="restart"/>
            <w:tcBorders>
              <w:left w:val="nil"/>
            </w:tcBorders>
            <w:shd w:val="clear" w:color="auto" w:fill="auto"/>
          </w:tcPr>
          <w:p w:rsidR="0033734F" w:rsidRPr="00667BEE" w:rsidRDefault="0033734F" w:rsidP="007066FC">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vMerge w:val="restart"/>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val="restart"/>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val="restart"/>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left w:val="nil"/>
            </w:tcBorders>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tcBorders>
              <w:left w:val="nil"/>
            </w:tcBorders>
            <w:shd w:val="clear" w:color="auto" w:fill="auto"/>
          </w:tcPr>
          <w:p w:rsidR="0033734F" w:rsidRPr="00667BEE" w:rsidRDefault="0033734F" w:rsidP="007066FC">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shd w:val="clear" w:color="auto" w:fill="auto"/>
          </w:tcPr>
          <w:p w:rsidR="0033734F" w:rsidRPr="00667BEE" w:rsidRDefault="0033734F" w:rsidP="007066FC">
            <w:pPr>
              <w:rPr>
                <w:rFonts w:ascii="Times New Roman" w:hAnsi="Times New Roman"/>
                <w:sz w:val="20"/>
                <w:szCs w:val="20"/>
              </w:rPr>
            </w:pPr>
          </w:p>
        </w:tc>
        <w:tc>
          <w:tcPr>
            <w:tcW w:w="236" w:type="dxa"/>
            <w:vMerge/>
            <w:tcBorders>
              <w:left w:val="nil"/>
            </w:tcBorders>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val="restart"/>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892" w:type="dxa"/>
            <w:gridSpan w:val="2"/>
            <w:tcBorders>
              <w:top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top w:val="single" w:sz="4" w:space="0" w:color="auto"/>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926" w:type="dxa"/>
            <w:tcBorders>
              <w:top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938" w:type="dxa"/>
            <w:tcBorders>
              <w:top w:val="single" w:sz="4" w:space="0" w:color="auto"/>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vMerge w:val="restart"/>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shd w:val="clear" w:color="auto" w:fill="auto"/>
          </w:tcPr>
          <w:p w:rsidR="0033734F" w:rsidRPr="00667BEE" w:rsidRDefault="0033734F" w:rsidP="007066FC">
            <w:pPr>
              <w:rPr>
                <w:rFonts w:ascii="Times New Roman" w:hAnsi="Times New Roman"/>
                <w:sz w:val="20"/>
                <w:szCs w:val="20"/>
              </w:rPr>
            </w:pPr>
          </w:p>
        </w:tc>
        <w:tc>
          <w:tcPr>
            <w:tcW w:w="236" w:type="dxa"/>
            <w:vMerge w:val="restart"/>
            <w:shd w:val="clear" w:color="auto" w:fill="auto"/>
          </w:tcPr>
          <w:p w:rsidR="0033734F" w:rsidRPr="00667BEE" w:rsidRDefault="0033734F" w:rsidP="007066FC">
            <w:pPr>
              <w:rPr>
                <w:rFonts w:ascii="Times New Roman" w:hAnsi="Times New Roman"/>
                <w:sz w:val="20"/>
                <w:szCs w:val="20"/>
              </w:rPr>
            </w:pPr>
          </w:p>
        </w:tc>
        <w:tc>
          <w:tcPr>
            <w:tcW w:w="594" w:type="dxa"/>
            <w:vMerge w:val="restart"/>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95" w:type="dxa"/>
            <w:gridSpan w:val="3"/>
            <w:vMerge w:val="restart"/>
            <w:tcBorders>
              <w:top w:val="single" w:sz="4" w:space="0" w:color="auto"/>
              <w:left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нет</w:t>
            </w:r>
          </w:p>
        </w:tc>
        <w:tc>
          <w:tcPr>
            <w:tcW w:w="1567" w:type="dxa"/>
            <w:gridSpan w:val="3"/>
            <w:vMerge w:val="restart"/>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Окончание рассмотрения</w:t>
            </w:r>
          </w:p>
        </w:tc>
        <w:tc>
          <w:tcPr>
            <w:tcW w:w="236" w:type="dxa"/>
            <w:vMerge w:val="restart"/>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val="restart"/>
            <w:shd w:val="clear" w:color="auto" w:fill="auto"/>
          </w:tcPr>
          <w:p w:rsidR="0033734F" w:rsidRPr="00667BEE" w:rsidRDefault="0033734F" w:rsidP="007066FC">
            <w:pPr>
              <w:rPr>
                <w:rFonts w:ascii="Times New Roman" w:hAnsi="Times New Roman"/>
                <w:sz w:val="20"/>
                <w:szCs w:val="20"/>
              </w:rPr>
            </w:pPr>
          </w:p>
        </w:tc>
        <w:tc>
          <w:tcPr>
            <w:tcW w:w="236" w:type="dxa"/>
            <w:vMerge/>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shd w:val="clear" w:color="auto" w:fill="auto"/>
          </w:tcPr>
          <w:p w:rsidR="0033734F" w:rsidRPr="00667BEE" w:rsidRDefault="0033734F" w:rsidP="007066FC">
            <w:pPr>
              <w:rPr>
                <w:rFonts w:ascii="Times New Roman" w:hAnsi="Times New Roman"/>
                <w:sz w:val="20"/>
                <w:szCs w:val="20"/>
              </w:rPr>
            </w:pPr>
          </w:p>
        </w:tc>
        <w:tc>
          <w:tcPr>
            <w:tcW w:w="236" w:type="dxa"/>
            <w:vMerge/>
            <w:shd w:val="clear" w:color="auto" w:fill="auto"/>
          </w:tcPr>
          <w:p w:rsidR="0033734F" w:rsidRPr="00667BEE" w:rsidRDefault="0033734F" w:rsidP="007066FC">
            <w:pPr>
              <w:rPr>
                <w:rFonts w:ascii="Times New Roman" w:hAnsi="Times New Roman"/>
                <w:sz w:val="20"/>
                <w:szCs w:val="20"/>
              </w:rPr>
            </w:pPr>
          </w:p>
        </w:tc>
        <w:tc>
          <w:tcPr>
            <w:tcW w:w="594" w:type="dxa"/>
            <w:vMerge/>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95" w:type="dxa"/>
            <w:gridSpan w:val="3"/>
            <w:vMerge/>
            <w:tcBorders>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1567" w:type="dxa"/>
            <w:gridSpan w:val="3"/>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shd w:val="clear" w:color="auto" w:fill="auto"/>
          </w:tcPr>
          <w:p w:rsidR="0033734F" w:rsidRPr="00667BEE" w:rsidRDefault="0033734F" w:rsidP="007066FC">
            <w:pPr>
              <w:rPr>
                <w:rFonts w:ascii="Times New Roman" w:hAnsi="Times New Roman"/>
                <w:sz w:val="20"/>
                <w:szCs w:val="20"/>
              </w:rPr>
            </w:pPr>
          </w:p>
        </w:tc>
        <w:tc>
          <w:tcPr>
            <w:tcW w:w="236" w:type="dxa"/>
            <w:vMerge/>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vMerge/>
            <w:shd w:val="clear" w:color="auto" w:fill="auto"/>
          </w:tcPr>
          <w:p w:rsidR="0033734F" w:rsidRPr="00667BEE" w:rsidRDefault="0033734F" w:rsidP="007066FC">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tcBorders>
              <w:top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vMerge/>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val="345"/>
        </w:trPr>
        <w:tc>
          <w:tcPr>
            <w:tcW w:w="480" w:type="dxa"/>
            <w:vMerge w:val="restart"/>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992" w:type="dxa"/>
            <w:gridSpan w:val="8"/>
            <w:vMerge w:val="restart"/>
            <w:tcBorders>
              <w:top w:val="single" w:sz="4" w:space="0" w:color="auto"/>
              <w:left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 xml:space="preserve">Рассмотрение заявления на наличие оснований для образования участка </w:t>
            </w:r>
            <w:r w:rsidRPr="00667BEE">
              <w:rPr>
                <w:rFonts w:ascii="Times New Roman" w:hAnsi="Times New Roman"/>
                <w:sz w:val="16"/>
                <w:szCs w:val="16"/>
              </w:rPr>
              <w:t xml:space="preserve">(не более 2 месяцев </w:t>
            </w:r>
            <w:proofErr w:type="gramStart"/>
            <w:r w:rsidRPr="00667BEE">
              <w:rPr>
                <w:rFonts w:ascii="Times New Roman" w:hAnsi="Times New Roman"/>
                <w:sz w:val="16"/>
                <w:szCs w:val="16"/>
              </w:rPr>
              <w:t>с даты поступления</w:t>
            </w:r>
            <w:proofErr w:type="gramEnd"/>
            <w:r w:rsidRPr="00667BEE">
              <w:rPr>
                <w:rFonts w:ascii="Times New Roman" w:hAnsi="Times New Roman"/>
                <w:sz w:val="16"/>
                <w:szCs w:val="16"/>
              </w:rPr>
              <w:t xml:space="preserve"> заявления)</w:t>
            </w:r>
          </w:p>
        </w:tc>
        <w:tc>
          <w:tcPr>
            <w:tcW w:w="236" w:type="dxa"/>
            <w:vMerge w:val="restart"/>
            <w:tcBorders>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Решение об отказе в утверждении схемы расположения земельного участка</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val="345"/>
        </w:trPr>
        <w:tc>
          <w:tcPr>
            <w:tcW w:w="480" w:type="dxa"/>
            <w:vMerge/>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992" w:type="dxa"/>
            <w:gridSpan w:val="8"/>
            <w:vMerge/>
            <w:tcBorders>
              <w:left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r w:rsidRPr="00667BEE">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r w:rsidRPr="00667BEE">
              <w:rPr>
                <w:rFonts w:ascii="Times New Roman" w:hAnsi="Times New Roman"/>
                <w:sz w:val="20"/>
                <w:szCs w:val="20"/>
              </w:rPr>
              <w:t>Направляется заявителю</w:t>
            </w:r>
          </w:p>
        </w:tc>
        <w:tc>
          <w:tcPr>
            <w:tcW w:w="236"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992" w:type="dxa"/>
            <w:gridSpan w:val="8"/>
            <w:vMerge/>
            <w:tcBorders>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892" w:type="dxa"/>
            <w:gridSpan w:val="2"/>
            <w:tcBorders>
              <w:top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top w:val="single" w:sz="4" w:space="0" w:color="auto"/>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c>
          <w:tcPr>
            <w:tcW w:w="48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94" w:type="dxa"/>
            <w:tcBorders>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95" w:type="dxa"/>
            <w:gridSpan w:val="3"/>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r w:rsidRPr="00667BEE">
              <w:rPr>
                <w:rFonts w:ascii="Times New Roman" w:hAnsi="Times New Roman"/>
                <w:sz w:val="20"/>
                <w:szCs w:val="20"/>
              </w:rPr>
              <w:t>есть</w:t>
            </w:r>
          </w:p>
        </w:tc>
        <w:tc>
          <w:tcPr>
            <w:tcW w:w="1567" w:type="dxa"/>
            <w:gridSpan w:val="3"/>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jc w:val="cente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Постановление об утверждении схемы расположения земельного участка</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284"/>
        </w:trPr>
        <w:tc>
          <w:tcPr>
            <w:tcW w:w="480" w:type="dxa"/>
            <w:tcBorders>
              <w:top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tcBorders>
              <w:top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500" w:type="dxa"/>
            <w:tcBorders>
              <w:top w:val="single" w:sz="4" w:space="0" w:color="auto"/>
              <w:bottom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val="644"/>
        </w:trPr>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7066FC">
            <w:pPr>
              <w:jc w:val="center"/>
              <w:rPr>
                <w:rFonts w:ascii="Times New Roman" w:hAnsi="Times New Roman"/>
                <w:sz w:val="20"/>
                <w:szCs w:val="20"/>
              </w:rPr>
            </w:pPr>
            <w:r w:rsidRPr="00667BEE">
              <w:rPr>
                <w:rFonts w:ascii="Times New Roman" w:hAnsi="Times New Roman"/>
                <w:sz w:val="20"/>
                <w:szCs w:val="20"/>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left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r w:rsidR="0033734F" w:rsidRPr="00667BEE" w:rsidTr="007066FC">
        <w:trPr>
          <w:trHeight w:hRule="exact" w:val="57"/>
        </w:trPr>
        <w:tc>
          <w:tcPr>
            <w:tcW w:w="480" w:type="dxa"/>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892" w:type="dxa"/>
            <w:gridSpan w:val="2"/>
            <w:shd w:val="clear" w:color="auto" w:fill="auto"/>
          </w:tcPr>
          <w:p w:rsidR="0033734F" w:rsidRPr="00667BEE" w:rsidRDefault="0033734F" w:rsidP="007066FC">
            <w:pPr>
              <w:rPr>
                <w:rFonts w:ascii="Times New Roman" w:hAnsi="Times New Roman"/>
                <w:sz w:val="20"/>
                <w:szCs w:val="20"/>
              </w:rPr>
            </w:pPr>
          </w:p>
        </w:tc>
        <w:tc>
          <w:tcPr>
            <w:tcW w:w="1864" w:type="dxa"/>
            <w:gridSpan w:val="5"/>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2864" w:type="dxa"/>
            <w:gridSpan w:val="2"/>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c>
          <w:tcPr>
            <w:tcW w:w="1389" w:type="dxa"/>
            <w:shd w:val="clear" w:color="auto" w:fill="auto"/>
          </w:tcPr>
          <w:p w:rsidR="0033734F" w:rsidRPr="00667BEE" w:rsidRDefault="0033734F" w:rsidP="007066FC">
            <w:pPr>
              <w:rPr>
                <w:rFonts w:ascii="Times New Roman" w:hAnsi="Times New Roman"/>
                <w:sz w:val="20"/>
                <w:szCs w:val="20"/>
              </w:rPr>
            </w:pPr>
          </w:p>
        </w:tc>
        <w:tc>
          <w:tcPr>
            <w:tcW w:w="236" w:type="dxa"/>
            <w:shd w:val="clear" w:color="auto" w:fill="auto"/>
          </w:tcPr>
          <w:p w:rsidR="0033734F" w:rsidRPr="00667BEE" w:rsidRDefault="0033734F" w:rsidP="007066FC">
            <w:pPr>
              <w:rPr>
                <w:rFonts w:ascii="Times New Roman" w:hAnsi="Times New Roman"/>
                <w:sz w:val="20"/>
                <w:szCs w:val="20"/>
              </w:rPr>
            </w:pPr>
          </w:p>
        </w:tc>
      </w:tr>
    </w:tbl>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FA5BE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FD" w:rsidRDefault="001B54FD" w:rsidP="001D7600">
      <w:pPr>
        <w:spacing w:after="0" w:line="240" w:lineRule="auto"/>
      </w:pPr>
      <w:r>
        <w:separator/>
      </w:r>
    </w:p>
  </w:endnote>
  <w:endnote w:type="continuationSeparator" w:id="0">
    <w:p w:rsidR="001B54FD" w:rsidRDefault="001B54FD"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FD" w:rsidRDefault="001B54FD" w:rsidP="001D7600">
      <w:pPr>
        <w:spacing w:after="0" w:line="240" w:lineRule="auto"/>
      </w:pPr>
      <w:r>
        <w:separator/>
      </w:r>
    </w:p>
  </w:footnote>
  <w:footnote w:type="continuationSeparator" w:id="0">
    <w:p w:rsidR="001B54FD" w:rsidRDefault="001B54FD" w:rsidP="001D7600">
      <w:pPr>
        <w:spacing w:after="0" w:line="240" w:lineRule="auto"/>
      </w:pPr>
      <w:r>
        <w:continuationSeparator/>
      </w:r>
    </w:p>
  </w:footnote>
  <w:footnote w:id="1">
    <w:p w:rsidR="0033734F" w:rsidRDefault="0033734F" w:rsidP="0033734F">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5"/>
  </w:num>
  <w:num w:numId="5">
    <w:abstractNumId w:val="10"/>
  </w:num>
  <w:num w:numId="6">
    <w:abstractNumId w:val="13"/>
  </w:num>
  <w:num w:numId="7">
    <w:abstractNumId w:val="15"/>
  </w:num>
  <w:num w:numId="8">
    <w:abstractNumId w:val="12"/>
  </w:num>
  <w:num w:numId="9">
    <w:abstractNumId w:val="17"/>
  </w:num>
  <w:num w:numId="10">
    <w:abstractNumId w:val="16"/>
  </w:num>
  <w:num w:numId="11">
    <w:abstractNumId w:val="18"/>
  </w:num>
  <w:num w:numId="12">
    <w:abstractNumId w:val="21"/>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45F5"/>
    <w:rsid w:val="00045D16"/>
    <w:rsid w:val="00047EEA"/>
    <w:rsid w:val="00050930"/>
    <w:rsid w:val="0009365E"/>
    <w:rsid w:val="000C130A"/>
    <w:rsid w:val="000D08AA"/>
    <w:rsid w:val="001208AD"/>
    <w:rsid w:val="00160FFC"/>
    <w:rsid w:val="00184DDB"/>
    <w:rsid w:val="001A6E23"/>
    <w:rsid w:val="001B54FD"/>
    <w:rsid w:val="001D7600"/>
    <w:rsid w:val="001F7AA3"/>
    <w:rsid w:val="002045F5"/>
    <w:rsid w:val="00231257"/>
    <w:rsid w:val="0023698D"/>
    <w:rsid w:val="0027344E"/>
    <w:rsid w:val="00277B36"/>
    <w:rsid w:val="00296D8F"/>
    <w:rsid w:val="002A232B"/>
    <w:rsid w:val="002D3E29"/>
    <w:rsid w:val="0033734F"/>
    <w:rsid w:val="00390D83"/>
    <w:rsid w:val="003B0744"/>
    <w:rsid w:val="003F54A6"/>
    <w:rsid w:val="00402D0A"/>
    <w:rsid w:val="00417CD3"/>
    <w:rsid w:val="00457DA9"/>
    <w:rsid w:val="0047796E"/>
    <w:rsid w:val="00482177"/>
    <w:rsid w:val="0049214E"/>
    <w:rsid w:val="004C3069"/>
    <w:rsid w:val="004D375C"/>
    <w:rsid w:val="004D4EB1"/>
    <w:rsid w:val="004E731E"/>
    <w:rsid w:val="00556EBA"/>
    <w:rsid w:val="0057628B"/>
    <w:rsid w:val="00581FE2"/>
    <w:rsid w:val="005A05B6"/>
    <w:rsid w:val="005A0602"/>
    <w:rsid w:val="005B72FE"/>
    <w:rsid w:val="005E2E75"/>
    <w:rsid w:val="006317BE"/>
    <w:rsid w:val="00633E08"/>
    <w:rsid w:val="0063799B"/>
    <w:rsid w:val="00650A0C"/>
    <w:rsid w:val="006D09D5"/>
    <w:rsid w:val="006E53A6"/>
    <w:rsid w:val="006E6502"/>
    <w:rsid w:val="0074338A"/>
    <w:rsid w:val="00744AAA"/>
    <w:rsid w:val="00750534"/>
    <w:rsid w:val="007658CF"/>
    <w:rsid w:val="007739FA"/>
    <w:rsid w:val="007872BE"/>
    <w:rsid w:val="007A60B7"/>
    <w:rsid w:val="007C654F"/>
    <w:rsid w:val="007E2431"/>
    <w:rsid w:val="007F7680"/>
    <w:rsid w:val="0081671B"/>
    <w:rsid w:val="00854376"/>
    <w:rsid w:val="00880291"/>
    <w:rsid w:val="008E1746"/>
    <w:rsid w:val="009311FD"/>
    <w:rsid w:val="009753F6"/>
    <w:rsid w:val="009955A4"/>
    <w:rsid w:val="00997618"/>
    <w:rsid w:val="009C0B85"/>
    <w:rsid w:val="00A2154F"/>
    <w:rsid w:val="00A61C7F"/>
    <w:rsid w:val="00A74A9D"/>
    <w:rsid w:val="00A81411"/>
    <w:rsid w:val="00AE69F1"/>
    <w:rsid w:val="00B943B0"/>
    <w:rsid w:val="00B97FC5"/>
    <w:rsid w:val="00BC0B11"/>
    <w:rsid w:val="00BD4DFF"/>
    <w:rsid w:val="00C1744A"/>
    <w:rsid w:val="00C42528"/>
    <w:rsid w:val="00C55D82"/>
    <w:rsid w:val="00CC6B38"/>
    <w:rsid w:val="00CD067C"/>
    <w:rsid w:val="00CD7363"/>
    <w:rsid w:val="00D26E92"/>
    <w:rsid w:val="00D40F8B"/>
    <w:rsid w:val="00D9696E"/>
    <w:rsid w:val="00DC30FA"/>
    <w:rsid w:val="00DF1D39"/>
    <w:rsid w:val="00E123A6"/>
    <w:rsid w:val="00E33EE6"/>
    <w:rsid w:val="00E91EF1"/>
    <w:rsid w:val="00EB329E"/>
    <w:rsid w:val="00EF3FD1"/>
    <w:rsid w:val="00F24602"/>
    <w:rsid w:val="00F63698"/>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lang w:eastAsia="ru-RU"/>
    </w:rPr>
  </w:style>
  <w:style w:type="paragraph" w:customStyle="1" w:styleId="30">
    <w:name w:val="Рецензия3"/>
    <w:hidden/>
    <w:semiHidden/>
    <w:rsid w:val="006E53A6"/>
    <w:pPr>
      <w:spacing w:after="0" w:line="240" w:lineRule="auto"/>
    </w:pPr>
    <w:rPr>
      <w:rFonts w:ascii="Calibri" w:eastAsia="Times New Roman" w:hAnsi="Calibri" w:cs="Times New Roman"/>
      <w:lang w:eastAsia="ru-RU"/>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ListParagraph">
    <w:name w:val="List Paragraph"/>
    <w:basedOn w:val="a"/>
    <w:rsid w:val="0033734F"/>
    <w:pPr>
      <w:ind w:left="720"/>
      <w:contextualSpacing/>
    </w:pPr>
    <w:rPr>
      <w:rFonts w:ascii="Calibri" w:eastAsia="Times New Roman" w:hAnsi="Calibri" w:cs="Times New Roman"/>
      <w:lang w:eastAsia="ru-RU"/>
    </w:rPr>
  </w:style>
  <w:style w:type="paragraph" w:customStyle="1" w:styleId="Revision">
    <w:name w:val="Revision"/>
    <w:hidden/>
    <w:semiHidden/>
    <w:rsid w:val="0033734F"/>
    <w:pPr>
      <w:spacing w:after="0" w:line="240" w:lineRule="auto"/>
    </w:pPr>
    <w:rPr>
      <w:rFonts w:ascii="Calibri" w:eastAsia="Times New Roman" w:hAnsi="Calibri" w:cs="Times New Roman"/>
      <w:lang w:eastAsia="ru-RU"/>
    </w:rPr>
  </w:style>
  <w:style w:type="paragraph" w:customStyle="1" w:styleId="NoSpacing">
    <w:name w:val="No Spacing"/>
    <w:rsid w:val="0033734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k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70.rosreestr.ru/" TargetMode="External"/><Relationship Id="rId5" Type="http://schemas.openxmlformats.org/officeDocument/2006/relationships/settings" Target="settings.xml"/><Relationship Id="rId10" Type="http://schemas.openxmlformats.org/officeDocument/2006/relationships/hyperlink" Target="mailto:zorkpos@narod.ru"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E3AF-7759-48C0-854A-2DBC19E8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22</Pages>
  <Words>9461</Words>
  <Characters>53932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30</cp:revision>
  <cp:lastPrinted>2015-02-26T02:53:00Z</cp:lastPrinted>
  <dcterms:created xsi:type="dcterms:W3CDTF">2015-02-04T03:45:00Z</dcterms:created>
  <dcterms:modified xsi:type="dcterms:W3CDTF">2015-03-04T06:15:00Z</dcterms:modified>
</cp:coreProperties>
</file>