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D0383D"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6F302B">
        <w:rPr>
          <w:b/>
        </w:rPr>
        <w:t>19</w:t>
      </w:r>
      <w:r w:rsidR="00AF2494">
        <w:rPr>
          <w:b/>
        </w:rPr>
        <w:t>.03</w:t>
      </w:r>
      <w:r w:rsidR="00B132C5" w:rsidRPr="00B132C5">
        <w:rPr>
          <w:b/>
        </w:rPr>
        <w:t>.202</w:t>
      </w:r>
      <w:r w:rsidR="00E02FFD">
        <w:rPr>
          <w:b/>
        </w:rPr>
        <w:t>6</w:t>
      </w:r>
      <w:r w:rsidR="00B132C5" w:rsidRPr="00B132C5">
        <w:rPr>
          <w:b/>
        </w:rPr>
        <w:t xml:space="preserve"> г</w:t>
      </w:r>
      <w:r w:rsidR="00B132C5">
        <w:t>.</w:t>
      </w:r>
      <w:r w:rsidRPr="00AE7E51">
        <w:tab/>
      </w:r>
      <w:r w:rsidRPr="00AE7E51">
        <w:tab/>
      </w:r>
      <w:r w:rsidRPr="00AE7E51">
        <w:tab/>
      </w:r>
      <w:r w:rsidRPr="00AE7E51">
        <w:tab/>
      </w:r>
      <w:r w:rsidR="00B132C5">
        <w:tab/>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6F302B">
        <w:rPr>
          <w:sz w:val="18"/>
          <w:szCs w:val="18"/>
        </w:rPr>
        <w:t>113</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B93553" w:rsidRDefault="00407B82" w:rsidP="00407B82">
      <w:pPr>
        <w:widowControl w:val="0"/>
        <w:spacing w:line="240" w:lineRule="exact"/>
        <w:ind w:firstLine="709"/>
        <w:jc w:val="both"/>
        <w:rPr>
          <w:sz w:val="18"/>
          <w:szCs w:val="18"/>
        </w:rPr>
      </w:pPr>
    </w:p>
    <w:p w:rsidR="006F302B" w:rsidRPr="006F302B" w:rsidRDefault="006F302B" w:rsidP="006F302B">
      <w:pPr>
        <w:jc w:val="center"/>
        <w:rPr>
          <w:rFonts w:ascii="Arial" w:hAnsi="Arial" w:cs="Arial"/>
          <w:sz w:val="18"/>
          <w:szCs w:val="18"/>
        </w:rPr>
      </w:pPr>
      <w:r w:rsidRPr="006F302B">
        <w:rPr>
          <w:rFonts w:ascii="Arial" w:hAnsi="Arial" w:cs="Arial"/>
          <w:sz w:val="18"/>
          <w:szCs w:val="18"/>
        </w:rPr>
        <w:t>МУНИЦИПАЛЬНОЕ ОБРАЗОВАНИЕ</w:t>
      </w:r>
    </w:p>
    <w:p w:rsidR="006F302B" w:rsidRPr="006F302B" w:rsidRDefault="006F302B" w:rsidP="006F302B">
      <w:pPr>
        <w:jc w:val="center"/>
        <w:rPr>
          <w:rFonts w:ascii="Arial" w:hAnsi="Arial" w:cs="Arial"/>
          <w:sz w:val="18"/>
          <w:szCs w:val="18"/>
        </w:rPr>
      </w:pPr>
      <w:r w:rsidRPr="006F302B">
        <w:rPr>
          <w:rFonts w:ascii="Arial" w:hAnsi="Arial" w:cs="Arial"/>
          <w:sz w:val="18"/>
          <w:szCs w:val="18"/>
        </w:rPr>
        <w:t>«ЗОРКАЛЬЦЕВСКОЕ СЕЛЬСКОЕ ПОСЕЛЕНИЕ»</w:t>
      </w:r>
    </w:p>
    <w:p w:rsidR="006F302B" w:rsidRPr="006F302B" w:rsidRDefault="006F302B" w:rsidP="006F302B">
      <w:pPr>
        <w:jc w:val="center"/>
        <w:rPr>
          <w:rFonts w:ascii="Arial" w:hAnsi="Arial" w:cs="Arial"/>
          <w:sz w:val="18"/>
          <w:szCs w:val="18"/>
        </w:rPr>
      </w:pPr>
    </w:p>
    <w:p w:rsidR="006F302B" w:rsidRPr="006F302B" w:rsidRDefault="006F302B" w:rsidP="006F302B">
      <w:pPr>
        <w:jc w:val="center"/>
        <w:rPr>
          <w:rFonts w:ascii="Arial" w:hAnsi="Arial" w:cs="Arial"/>
          <w:b/>
          <w:sz w:val="18"/>
          <w:szCs w:val="18"/>
        </w:rPr>
      </w:pPr>
      <w:r w:rsidRPr="006F302B">
        <w:rPr>
          <w:rFonts w:ascii="Arial" w:hAnsi="Arial" w:cs="Arial"/>
          <w:b/>
          <w:sz w:val="18"/>
          <w:szCs w:val="18"/>
        </w:rPr>
        <w:t>АДМИНИСТРАЦИЯ ЗОРКАЛЬЦЕВСКОГО СЕЛЬСКОГО ПОСЕЛЕНИЯ</w:t>
      </w:r>
    </w:p>
    <w:p w:rsidR="006F302B" w:rsidRPr="006F302B" w:rsidRDefault="006F302B" w:rsidP="006F302B">
      <w:pPr>
        <w:tabs>
          <w:tab w:val="left" w:pos="2220"/>
        </w:tabs>
        <w:rPr>
          <w:rFonts w:ascii="Arial" w:hAnsi="Arial" w:cs="Arial"/>
          <w:sz w:val="18"/>
          <w:szCs w:val="18"/>
        </w:rPr>
      </w:pPr>
      <w:r w:rsidRPr="006F302B">
        <w:rPr>
          <w:rFonts w:ascii="Arial" w:hAnsi="Arial" w:cs="Arial"/>
          <w:sz w:val="18"/>
          <w:szCs w:val="18"/>
        </w:rPr>
        <w:tab/>
      </w:r>
    </w:p>
    <w:p w:rsidR="006F302B" w:rsidRPr="006F302B" w:rsidRDefault="006F302B" w:rsidP="006F302B">
      <w:pPr>
        <w:jc w:val="center"/>
        <w:rPr>
          <w:rFonts w:ascii="Arial" w:hAnsi="Arial" w:cs="Arial"/>
          <w:sz w:val="18"/>
          <w:szCs w:val="18"/>
        </w:rPr>
      </w:pPr>
      <w:r w:rsidRPr="006F302B">
        <w:rPr>
          <w:rFonts w:ascii="Arial" w:hAnsi="Arial" w:cs="Arial"/>
          <w:sz w:val="18"/>
          <w:szCs w:val="18"/>
        </w:rPr>
        <w:t>ПОСТАНОВЛЕНИЕ</w:t>
      </w:r>
    </w:p>
    <w:p w:rsidR="006F302B" w:rsidRDefault="006F302B" w:rsidP="006F302B">
      <w:pPr>
        <w:rPr>
          <w:rFonts w:ascii="Arial" w:hAnsi="Arial" w:cs="Arial"/>
          <w:sz w:val="18"/>
          <w:szCs w:val="18"/>
        </w:rPr>
      </w:pPr>
    </w:p>
    <w:p w:rsidR="006F302B" w:rsidRPr="006F302B" w:rsidRDefault="006F302B" w:rsidP="006F302B">
      <w:pPr>
        <w:rPr>
          <w:rFonts w:ascii="Arial" w:hAnsi="Arial" w:cs="Arial"/>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19.03.2026 г.                                                                                                                № 107                   </w:t>
      </w:r>
    </w:p>
    <w:p w:rsidR="006F302B" w:rsidRPr="006F302B" w:rsidRDefault="006F302B" w:rsidP="006F302B">
      <w:pPr>
        <w:rPr>
          <w:rFonts w:ascii="Arial" w:hAnsi="Arial" w:cs="Arial"/>
          <w:sz w:val="18"/>
          <w:szCs w:val="18"/>
        </w:rPr>
      </w:pPr>
    </w:p>
    <w:p w:rsidR="006F302B" w:rsidRPr="006F302B" w:rsidRDefault="006F302B" w:rsidP="006F302B">
      <w:pPr>
        <w:rPr>
          <w:rFonts w:ascii="Arial" w:hAnsi="Arial" w:cs="Arial"/>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О внесении изменений в постановление </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Администрации Зоркальцевского сельского </w:t>
      </w:r>
    </w:p>
    <w:p w:rsidR="006F302B" w:rsidRPr="006F302B" w:rsidRDefault="006F302B" w:rsidP="006F302B">
      <w:pPr>
        <w:rPr>
          <w:rFonts w:ascii="Arial" w:hAnsi="Arial" w:cs="Arial"/>
          <w:sz w:val="18"/>
          <w:szCs w:val="18"/>
        </w:rPr>
      </w:pPr>
      <w:r w:rsidRPr="006F302B">
        <w:rPr>
          <w:rFonts w:ascii="Arial" w:hAnsi="Arial" w:cs="Arial"/>
          <w:sz w:val="18"/>
          <w:szCs w:val="18"/>
        </w:rPr>
        <w:t>поселения от 18.09.2023г. № 310</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«Выдача согласия на обмен жилыми помещениями, </w:t>
      </w:r>
    </w:p>
    <w:p w:rsidR="006F302B" w:rsidRPr="006F302B" w:rsidRDefault="006F302B" w:rsidP="006F302B">
      <w:pPr>
        <w:rPr>
          <w:rFonts w:ascii="Arial" w:hAnsi="Arial" w:cs="Arial"/>
          <w:sz w:val="18"/>
          <w:szCs w:val="18"/>
        </w:rPr>
      </w:pPr>
      <w:r w:rsidRPr="006F302B">
        <w:rPr>
          <w:rFonts w:ascii="Arial" w:hAnsi="Arial" w:cs="Arial"/>
          <w:sz w:val="18"/>
          <w:szCs w:val="18"/>
        </w:rPr>
        <w:t>предоставленными по договорам социального найма»</w:t>
      </w:r>
    </w:p>
    <w:p w:rsidR="006F302B" w:rsidRPr="006F302B" w:rsidRDefault="006F302B" w:rsidP="006F302B">
      <w:pPr>
        <w:rPr>
          <w:rFonts w:ascii="Arial" w:hAnsi="Arial" w:cs="Arial"/>
          <w:sz w:val="18"/>
          <w:szCs w:val="18"/>
        </w:rPr>
      </w:pP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В целях совершенствования и приведения нормативного правового акта в соответствие с федеральным законодательством</w:t>
      </w:r>
    </w:p>
    <w:p w:rsidR="006F302B" w:rsidRPr="006F302B" w:rsidRDefault="006F302B" w:rsidP="006F302B">
      <w:pPr>
        <w:ind w:firstLine="720"/>
        <w:jc w:val="both"/>
        <w:rPr>
          <w:rFonts w:ascii="Arial" w:hAnsi="Arial" w:cs="Arial"/>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 ПОСТАНОВЛЯЮ:</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1. Внести в Постановление № 310 от 18.09.2023 «Об утверждении Административного регламента предоставления муниципальной услуги «Выдача согласия на обмен жилыми помещениями, предоставленными по договорам социального найма» следующие изменения:</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 xml:space="preserve"> 1) в Административном регламенте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утвержденном указанным постановлением:</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а) пункт 2.24 дополнить тексом следующего содержания: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б) пункт 3.14 дополнить текстом следующего содержания: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2.</w:t>
      </w:r>
      <w:r w:rsidRPr="006F302B">
        <w:rPr>
          <w:rFonts w:ascii="Arial" w:hAnsi="Arial" w:cs="Arial"/>
          <w:sz w:val="18"/>
          <w:szCs w:val="18"/>
        </w:rPr>
        <w:tab/>
        <w:t>Управляющему делами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(http:www.zorkpos.tomsk.ru)</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3.</w:t>
      </w:r>
      <w:r w:rsidRPr="006F302B">
        <w:rPr>
          <w:rFonts w:ascii="Arial" w:hAnsi="Arial" w:cs="Arial"/>
          <w:sz w:val="18"/>
          <w:szCs w:val="18"/>
        </w:rPr>
        <w:tab/>
        <w:t>Настоящее Постановление вступает в силу с момента его официального опубликования.</w:t>
      </w:r>
    </w:p>
    <w:p w:rsidR="006F302B" w:rsidRPr="006F302B" w:rsidRDefault="006F302B" w:rsidP="006F302B">
      <w:pPr>
        <w:ind w:firstLine="720"/>
        <w:jc w:val="both"/>
        <w:rPr>
          <w:rFonts w:ascii="Arial" w:hAnsi="Arial" w:cs="Arial"/>
          <w:sz w:val="18"/>
          <w:szCs w:val="18"/>
        </w:rPr>
      </w:pPr>
      <w:r w:rsidRPr="006F302B">
        <w:rPr>
          <w:rFonts w:ascii="Arial" w:hAnsi="Arial" w:cs="Arial"/>
          <w:sz w:val="18"/>
          <w:szCs w:val="18"/>
        </w:rPr>
        <w:t>4.</w:t>
      </w:r>
      <w:r w:rsidRPr="006F302B">
        <w:rPr>
          <w:rFonts w:ascii="Arial" w:hAnsi="Arial" w:cs="Arial"/>
          <w:sz w:val="18"/>
          <w:szCs w:val="18"/>
        </w:rPr>
        <w:tab/>
        <w:t>Контроль за исполнением настоящего постановления оставляю за собой.</w:t>
      </w:r>
    </w:p>
    <w:p w:rsidR="006F302B" w:rsidRPr="006F302B" w:rsidRDefault="006F302B" w:rsidP="006F302B">
      <w:pPr>
        <w:pStyle w:val="a9"/>
        <w:spacing w:before="1"/>
        <w:ind w:firstLine="708"/>
        <w:jc w:val="both"/>
        <w:rPr>
          <w:rFonts w:ascii="Arial" w:hAnsi="Arial" w:cs="Arial"/>
          <w:color w:val="22272F"/>
          <w:sz w:val="18"/>
          <w:szCs w:val="18"/>
          <w:shd w:val="clear" w:color="auto" w:fill="FFFFFF"/>
        </w:rPr>
      </w:pPr>
    </w:p>
    <w:p w:rsidR="006F302B" w:rsidRPr="006F302B" w:rsidRDefault="006F302B" w:rsidP="006F302B">
      <w:pPr>
        <w:rPr>
          <w:rFonts w:ascii="Arial" w:hAnsi="Arial" w:cs="Arial"/>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Глава Зоркальцевского </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сельского поселения                                                                           </w:t>
      </w:r>
      <w:r>
        <w:rPr>
          <w:rFonts w:ascii="Arial" w:hAnsi="Arial" w:cs="Arial"/>
          <w:sz w:val="18"/>
          <w:szCs w:val="18"/>
        </w:rPr>
        <w:t xml:space="preserve">         </w:t>
      </w:r>
    </w:p>
    <w:p w:rsidR="006F302B" w:rsidRPr="006F302B" w:rsidRDefault="006F302B" w:rsidP="006F302B">
      <w:pPr>
        <w:pStyle w:val="aff"/>
        <w:ind w:firstLine="5954"/>
        <w:rPr>
          <w:rFonts w:ascii="Arial" w:hAnsi="Arial" w:cs="Arial"/>
          <w:sz w:val="18"/>
          <w:szCs w:val="18"/>
        </w:rPr>
      </w:pPr>
    </w:p>
    <w:p w:rsidR="006F302B" w:rsidRPr="006F302B" w:rsidRDefault="006F302B" w:rsidP="006F302B">
      <w:pPr>
        <w:pStyle w:val="aff"/>
        <w:spacing w:line="240" w:lineRule="auto"/>
        <w:ind w:firstLine="5954"/>
        <w:rPr>
          <w:rFonts w:ascii="Arial" w:hAnsi="Arial" w:cs="Arial"/>
          <w:sz w:val="18"/>
          <w:szCs w:val="18"/>
        </w:rPr>
      </w:pPr>
      <w:r w:rsidRPr="006F302B">
        <w:rPr>
          <w:rFonts w:ascii="Arial" w:hAnsi="Arial" w:cs="Arial"/>
          <w:sz w:val="18"/>
          <w:szCs w:val="18"/>
        </w:rPr>
        <w:t>Приложение</w:t>
      </w:r>
    </w:p>
    <w:p w:rsidR="006F302B" w:rsidRPr="006F302B" w:rsidRDefault="006F302B" w:rsidP="006F302B">
      <w:pPr>
        <w:pStyle w:val="aff"/>
        <w:spacing w:line="240" w:lineRule="auto"/>
        <w:ind w:firstLine="5954"/>
        <w:rPr>
          <w:rFonts w:ascii="Arial" w:hAnsi="Arial" w:cs="Arial"/>
          <w:sz w:val="18"/>
          <w:szCs w:val="18"/>
        </w:rPr>
      </w:pPr>
      <w:r w:rsidRPr="006F302B">
        <w:rPr>
          <w:rFonts w:ascii="Arial" w:hAnsi="Arial" w:cs="Arial"/>
          <w:sz w:val="18"/>
          <w:szCs w:val="18"/>
        </w:rPr>
        <w:t>к постановлению</w:t>
      </w:r>
    </w:p>
    <w:p w:rsidR="006F302B" w:rsidRPr="006F302B" w:rsidRDefault="006F302B" w:rsidP="006F302B">
      <w:pPr>
        <w:pStyle w:val="aff"/>
        <w:spacing w:line="240" w:lineRule="auto"/>
        <w:ind w:left="5954"/>
        <w:rPr>
          <w:rFonts w:ascii="Arial" w:hAnsi="Arial" w:cs="Arial"/>
          <w:sz w:val="18"/>
          <w:szCs w:val="18"/>
        </w:rPr>
      </w:pPr>
      <w:r w:rsidRPr="006F302B">
        <w:rPr>
          <w:rFonts w:ascii="Arial" w:hAnsi="Arial" w:cs="Arial"/>
          <w:sz w:val="18"/>
          <w:szCs w:val="18"/>
        </w:rPr>
        <w:t>Администрации Зоркальцевского         сельского поселения</w:t>
      </w:r>
    </w:p>
    <w:p w:rsidR="006F302B" w:rsidRPr="006F302B" w:rsidRDefault="006F302B" w:rsidP="006F302B">
      <w:pPr>
        <w:pStyle w:val="aff"/>
        <w:spacing w:line="240" w:lineRule="auto"/>
        <w:ind w:firstLine="5954"/>
        <w:rPr>
          <w:rFonts w:ascii="Arial" w:hAnsi="Arial" w:cs="Arial"/>
          <w:b/>
          <w:bCs/>
          <w:sz w:val="18"/>
          <w:szCs w:val="18"/>
        </w:rPr>
      </w:pPr>
      <w:r w:rsidRPr="006F302B">
        <w:rPr>
          <w:rFonts w:ascii="Arial" w:hAnsi="Arial" w:cs="Arial"/>
          <w:sz w:val="18"/>
          <w:szCs w:val="18"/>
        </w:rPr>
        <w:t xml:space="preserve">от 19.06.2026г.  </w:t>
      </w:r>
      <w:r w:rsidRPr="006F302B">
        <w:rPr>
          <w:rFonts w:ascii="Arial" w:hAnsi="Arial" w:cs="Arial"/>
          <w:sz w:val="18"/>
          <w:szCs w:val="18"/>
        </w:rPr>
        <w:tab/>
      </w:r>
      <w:r w:rsidRPr="006F302B">
        <w:rPr>
          <w:rFonts w:ascii="Arial" w:hAnsi="Arial" w:cs="Arial"/>
          <w:sz w:val="18"/>
          <w:szCs w:val="18"/>
        </w:rPr>
        <w:tab/>
        <w:t xml:space="preserve">№107      </w:t>
      </w:r>
    </w:p>
    <w:p w:rsidR="006F302B" w:rsidRPr="006F302B" w:rsidRDefault="006F302B" w:rsidP="006F302B">
      <w:pPr>
        <w:pStyle w:val="11"/>
        <w:rPr>
          <w:rFonts w:ascii="Arial" w:hAnsi="Arial" w:cs="Arial"/>
          <w:sz w:val="18"/>
          <w:szCs w:val="18"/>
        </w:rPr>
      </w:pPr>
    </w:p>
    <w:p w:rsidR="006F302B" w:rsidRPr="006F302B" w:rsidRDefault="006F302B" w:rsidP="006F302B">
      <w:pPr>
        <w:rPr>
          <w:rFonts w:ascii="Arial" w:hAnsi="Arial" w:cs="Arial"/>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АДМИНИСТРАТИВНЫЙ РЕГЛАМЕНТ</w:t>
      </w:r>
    </w:p>
    <w:p w:rsidR="006F302B" w:rsidRPr="006F302B" w:rsidRDefault="006F302B" w:rsidP="006F302B">
      <w:pPr>
        <w:suppressAutoHyphens/>
        <w:jc w:val="center"/>
        <w:rPr>
          <w:rFonts w:ascii="Arial" w:eastAsia="Arial" w:hAnsi="Arial" w:cs="Arial"/>
          <w:b/>
          <w:bCs/>
          <w:sz w:val="18"/>
          <w:szCs w:val="18"/>
          <w:lang w:eastAsia="ar-SA"/>
        </w:rPr>
      </w:pPr>
      <w:r w:rsidRPr="006F302B">
        <w:rPr>
          <w:rFonts w:ascii="Arial" w:eastAsia="Arial" w:hAnsi="Arial" w:cs="Arial"/>
          <w:b/>
          <w:bCs/>
          <w:sz w:val="18"/>
          <w:szCs w:val="18"/>
          <w:lang w:eastAsia="ar-SA"/>
        </w:rPr>
        <w:t xml:space="preserve"> предоставления муниципальной услуги </w:t>
      </w:r>
    </w:p>
    <w:p w:rsidR="006F302B" w:rsidRPr="006F302B" w:rsidRDefault="006F302B" w:rsidP="006F302B">
      <w:pPr>
        <w:suppressAutoHyphens/>
        <w:jc w:val="center"/>
        <w:rPr>
          <w:rFonts w:ascii="Arial" w:eastAsia="Arial" w:hAnsi="Arial" w:cs="Arial"/>
          <w:b/>
          <w:bCs/>
          <w:sz w:val="18"/>
          <w:szCs w:val="18"/>
          <w:lang w:eastAsia="ar-SA"/>
        </w:rPr>
      </w:pPr>
      <w:r w:rsidRPr="006F302B">
        <w:rPr>
          <w:rFonts w:ascii="Arial" w:eastAsia="Arial" w:hAnsi="Arial" w:cs="Arial"/>
          <w:b/>
          <w:bCs/>
          <w:sz w:val="18"/>
          <w:szCs w:val="18"/>
          <w:lang w:eastAsia="ar-SA"/>
        </w:rPr>
        <w:t>«Выдача согласия на обмен жилыми помещениями, предоставленными по договорам социального найма»</w:t>
      </w:r>
    </w:p>
    <w:p w:rsidR="006F302B" w:rsidRPr="006F302B" w:rsidRDefault="006F302B" w:rsidP="006F302B">
      <w:pPr>
        <w:suppressAutoHyphens/>
        <w:rPr>
          <w:rFonts w:ascii="Arial" w:eastAsia="Andale Sans UI" w:hAnsi="Arial" w:cs="Arial"/>
          <w:b/>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1.Общие положения</w:t>
      </w:r>
      <w:r w:rsidRPr="006F302B">
        <w:rPr>
          <w:rFonts w:ascii="Arial" w:eastAsia="Andale Sans UI" w:hAnsi="Arial" w:cs="Arial"/>
          <w:b/>
          <w:kern w:val="1"/>
          <w:sz w:val="18"/>
          <w:szCs w:val="18"/>
        </w:rPr>
        <w:br/>
      </w:r>
    </w:p>
    <w:p w:rsidR="006F302B" w:rsidRPr="006F302B" w:rsidRDefault="006F302B" w:rsidP="006F302B">
      <w:pPr>
        <w:suppressAutoHyphens/>
        <w:ind w:firstLine="709"/>
        <w:jc w:val="both"/>
        <w:rPr>
          <w:rFonts w:ascii="Arial" w:eastAsia="Arial" w:hAnsi="Arial" w:cs="Arial"/>
          <w:bCs/>
          <w:sz w:val="18"/>
          <w:szCs w:val="18"/>
          <w:lang w:eastAsia="ar-SA"/>
        </w:rPr>
      </w:pPr>
      <w:r w:rsidRPr="006F302B">
        <w:rPr>
          <w:rFonts w:ascii="Arial" w:eastAsia="Arial" w:hAnsi="Arial" w:cs="Arial"/>
          <w:bCs/>
          <w:sz w:val="18"/>
          <w:szCs w:val="18"/>
          <w:lang w:eastAsia="ar-SA"/>
        </w:rPr>
        <w:t>1.1. Настоящий административный регламент предоставления муниципальной услуги «Выдача согласия на обмен жилыми помещениями, предоставленными по договорам социального найма» (далее - Административный регламент) разработан в целях повышения качества и доступности предоставления муниципальной услуги «Выдача согласия на обмен жилыми помещениями, предоставленными по договорам социального найма» (далее — муниципальная услуга) и определяет порядок и стандарт ее предоставления.</w:t>
      </w:r>
    </w:p>
    <w:p w:rsidR="006F302B" w:rsidRPr="006F302B" w:rsidRDefault="006F302B" w:rsidP="006F302B">
      <w:pPr>
        <w:suppressAutoHyphens/>
        <w:jc w:val="center"/>
        <w:rPr>
          <w:rFonts w:ascii="Arial" w:eastAsia="Andale Sans UI" w:hAnsi="Arial" w:cs="Arial"/>
          <w:b/>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Круг заявителей</w:t>
      </w:r>
    </w:p>
    <w:p w:rsidR="006F302B" w:rsidRPr="006F302B" w:rsidRDefault="006F302B" w:rsidP="006F302B">
      <w:pPr>
        <w:suppressAutoHyphens/>
        <w:jc w:val="center"/>
        <w:rPr>
          <w:rFonts w:ascii="Arial" w:eastAsia="Andale Sans UI" w:hAnsi="Arial" w:cs="Arial"/>
          <w:b/>
          <w:kern w:val="1"/>
          <w:sz w:val="18"/>
          <w:szCs w:val="18"/>
        </w:rPr>
      </w:pPr>
    </w:p>
    <w:p w:rsidR="006F302B" w:rsidRPr="006F302B" w:rsidRDefault="006F302B" w:rsidP="006F302B">
      <w:pPr>
        <w:suppressAutoHyphens/>
        <w:ind w:firstLine="709"/>
        <w:jc w:val="both"/>
        <w:rPr>
          <w:rFonts w:ascii="Arial" w:eastAsia="Andale Sans UI" w:hAnsi="Arial" w:cs="Arial"/>
          <w:kern w:val="1"/>
          <w:sz w:val="18"/>
          <w:szCs w:val="18"/>
        </w:rPr>
      </w:pPr>
      <w:bookmarkStart w:id="0" w:name="sub_121"/>
      <w:r w:rsidRPr="006F302B">
        <w:rPr>
          <w:rFonts w:ascii="Arial" w:eastAsia="Andale Sans UI" w:hAnsi="Arial" w:cs="Arial"/>
          <w:kern w:val="1"/>
          <w:sz w:val="18"/>
          <w:szCs w:val="18"/>
        </w:rPr>
        <w:t>1.2. Получателями муниципальной услуги являются граждане, являющиеся нанимателями жилых помещений по договорам социального найма (далее – Заявители).</w:t>
      </w:r>
    </w:p>
    <w:p w:rsidR="006F302B" w:rsidRPr="006F302B" w:rsidRDefault="006F302B" w:rsidP="006F302B">
      <w:pPr>
        <w:suppressAutoHyphens/>
        <w:ind w:firstLine="709"/>
        <w:jc w:val="both"/>
        <w:rPr>
          <w:rFonts w:ascii="Arial" w:eastAsia="Andale Sans UI" w:hAnsi="Arial" w:cs="Arial"/>
          <w:kern w:val="1"/>
          <w:sz w:val="18"/>
          <w:szCs w:val="18"/>
        </w:rPr>
      </w:pPr>
      <w:bookmarkStart w:id="1" w:name="sub_122"/>
      <w:bookmarkEnd w:id="0"/>
      <w:r w:rsidRPr="006F302B">
        <w:rPr>
          <w:rFonts w:ascii="Arial" w:eastAsia="Andale Sans UI" w:hAnsi="Arial" w:cs="Arial"/>
          <w:kern w:val="1"/>
          <w:sz w:val="18"/>
          <w:szCs w:val="18"/>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1"/>
    <w:p w:rsidR="006F302B" w:rsidRPr="006F302B" w:rsidRDefault="006F302B" w:rsidP="006F302B">
      <w:pPr>
        <w:suppressAutoHyphens/>
        <w:rPr>
          <w:rFonts w:ascii="Arial" w:eastAsia="Andale Sans UI" w:hAnsi="Arial" w:cs="Arial"/>
          <w:b/>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Требования к порядку информирования о предоставлении</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муниципальной услуги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1.4. Информирование о порядке предоставления муниципальной услуги осуществляется: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 непосредственно при личном приеме заявителя в Администрации Зоркальцевского сельского поселения или многофункциональном центре предоставления государственных и муниципальных услуг (далее – многофункциональный центр);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2) по телефону у Управляющего делами Администрации Зоркальцевского сельского поселения или многофункциональном центре;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3) письменно, в том числе посредством электронной почты, факсимильной связи;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4) посредством размещения в открытой и доступной форме информации: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на официальном сайте в информационно-телекоммуникационной сети «Интернет»: на официальном сайте Администрации Зоркальцевского сельского поселения (https://www.zorkpos.tomsk.ru/).</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5) посредством размещения информации на информационных стендах, расположенных в здании Администрации Зоркальцевского сельского поселения: 634515, Томская область, Томский район, с.Зоркальцево, ул. Совхозная, дом 14, контактный телефон </w:t>
      </w:r>
      <w:r w:rsidRPr="006F302B">
        <w:rPr>
          <w:rFonts w:ascii="Arial" w:hAnsi="Arial" w:cs="Arial"/>
          <w:color w:val="000000"/>
          <w:sz w:val="18"/>
          <w:szCs w:val="18"/>
        </w:rPr>
        <w:t>915-383</w:t>
      </w:r>
      <w:r w:rsidRPr="006F302B">
        <w:rPr>
          <w:rFonts w:ascii="Arial" w:hAnsi="Arial" w:cs="Arial"/>
          <w:sz w:val="18"/>
          <w:szCs w:val="18"/>
        </w:rPr>
        <w:t xml:space="preserve">.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1.5. Информирование осуществляется по вопросам, касающимся: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а) способов подачи заявления о предоставлении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б) адресов Уполномоченного органа и многофункциональных центров, обращение в которые необходимо для предоставления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в) справочной информации о работе Уполномоченного органа;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г)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д) порядка и сроков предоставления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е)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ж) по вопросам предоставления услуг, которые являются необходимыми и обязательными для предоставления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lastRenderedPageBreak/>
        <w:t xml:space="preserve">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изложить обращение в письменной форме;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назначить другое время для консультаций.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Продолжительность информирования по телефону не должна превышать 10 минут.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Информирование осуществляется в соответствии с графиком приема граждан.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адрес официального сайта, а также электронной почты и (или) формы обратной связи Уполномоченного органа в сети «Интернет».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6F302B" w:rsidRPr="006F302B" w:rsidRDefault="006F302B" w:rsidP="006F302B">
      <w:pPr>
        <w:adjustRightInd w:val="0"/>
        <w:ind w:firstLine="709"/>
        <w:contextualSpacing/>
        <w:jc w:val="both"/>
        <w:rPr>
          <w:rFonts w:ascii="Arial" w:hAnsi="Arial" w:cs="Arial"/>
          <w:sz w:val="18"/>
          <w:szCs w:val="18"/>
        </w:rPr>
      </w:pPr>
      <w:r w:rsidRPr="006F302B">
        <w:rPr>
          <w:rFonts w:ascii="Arial" w:hAnsi="Arial" w:cs="Arial"/>
          <w:sz w:val="18"/>
          <w:szCs w:val="1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F302B" w:rsidRPr="006F302B" w:rsidRDefault="006F302B" w:rsidP="006F302B">
      <w:pPr>
        <w:suppressAutoHyphens/>
        <w:jc w:val="both"/>
        <w:rPr>
          <w:rFonts w:ascii="Arial" w:hAnsi="Arial" w:cs="Arial"/>
          <w:sz w:val="18"/>
          <w:szCs w:val="18"/>
        </w:rPr>
      </w:pPr>
    </w:p>
    <w:p w:rsidR="006F302B" w:rsidRPr="006F302B" w:rsidRDefault="006F302B" w:rsidP="006F302B">
      <w:pPr>
        <w:keepNext/>
        <w:keepLines/>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2. Стандарт предоставления муниципальной услуги</w:t>
      </w:r>
    </w:p>
    <w:p w:rsidR="006F302B" w:rsidRPr="006F302B" w:rsidRDefault="006F302B" w:rsidP="006F302B">
      <w:pPr>
        <w:keepNext/>
        <w:keepLines/>
        <w:suppressAutoHyphens/>
        <w:ind w:firstLine="709"/>
        <w:jc w:val="both"/>
        <w:rPr>
          <w:rFonts w:ascii="Arial" w:eastAsia="Andale Sans UI" w:hAnsi="Arial" w:cs="Arial"/>
          <w:kern w:val="1"/>
          <w:sz w:val="18"/>
          <w:szCs w:val="18"/>
        </w:rPr>
      </w:pPr>
    </w:p>
    <w:p w:rsidR="006F302B" w:rsidRPr="006F302B" w:rsidRDefault="006F302B" w:rsidP="006F302B">
      <w:pPr>
        <w:keepNext/>
        <w:keepLines/>
        <w:suppressAutoHyphens/>
        <w:jc w:val="center"/>
        <w:outlineLvl w:val="2"/>
        <w:rPr>
          <w:rFonts w:ascii="Arial" w:eastAsia="Andale Sans UI" w:hAnsi="Arial" w:cs="Arial"/>
          <w:b/>
          <w:kern w:val="1"/>
          <w:sz w:val="18"/>
          <w:szCs w:val="18"/>
        </w:rPr>
      </w:pPr>
      <w:r w:rsidRPr="006F302B">
        <w:rPr>
          <w:rFonts w:ascii="Arial" w:eastAsia="Andale Sans UI" w:hAnsi="Arial" w:cs="Arial"/>
          <w:b/>
          <w:kern w:val="1"/>
          <w:sz w:val="18"/>
          <w:szCs w:val="18"/>
        </w:rPr>
        <w:t>Наименование муниципальной услуги</w:t>
      </w:r>
    </w:p>
    <w:p w:rsidR="006F302B" w:rsidRPr="006F302B" w:rsidRDefault="006F302B" w:rsidP="006F302B">
      <w:pPr>
        <w:keepNext/>
        <w:keepLines/>
        <w:suppressAutoHyphens/>
        <w:ind w:firstLine="709"/>
        <w:jc w:val="both"/>
        <w:rPr>
          <w:rFonts w:ascii="Arial" w:eastAsia="Andale Sans UI" w:hAnsi="Arial" w:cs="Arial"/>
          <w:kern w:val="1"/>
          <w:sz w:val="18"/>
          <w:szCs w:val="18"/>
        </w:rPr>
      </w:pP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2.1. Наименование муниципальной услуги: «Выдача согласия на обмен жилыми помещениями, предоставленными по договорам социального найма».</w:t>
      </w:r>
    </w:p>
    <w:p w:rsidR="006F302B" w:rsidRPr="006F302B" w:rsidRDefault="006F302B" w:rsidP="006F302B">
      <w:pPr>
        <w:keepNext/>
        <w:keepLines/>
        <w:suppressAutoHyphens/>
        <w:outlineLvl w:val="2"/>
        <w:rPr>
          <w:rFonts w:ascii="Arial" w:eastAsia="Andale Sans UI" w:hAnsi="Arial" w:cs="Arial"/>
          <w:kern w:val="1"/>
          <w:sz w:val="18"/>
          <w:szCs w:val="18"/>
        </w:rPr>
      </w:pPr>
    </w:p>
    <w:p w:rsidR="006F302B" w:rsidRPr="006F302B" w:rsidRDefault="006F302B" w:rsidP="006F302B">
      <w:pPr>
        <w:keepNext/>
        <w:keepLines/>
        <w:suppressAutoHyphens/>
        <w:ind w:firstLine="708"/>
        <w:jc w:val="center"/>
        <w:outlineLvl w:val="2"/>
        <w:rPr>
          <w:rFonts w:ascii="Arial" w:eastAsia="Andale Sans UI" w:hAnsi="Arial" w:cs="Arial"/>
          <w:b/>
          <w:kern w:val="1"/>
          <w:sz w:val="18"/>
          <w:szCs w:val="18"/>
        </w:rPr>
      </w:pPr>
      <w:r w:rsidRPr="006F302B">
        <w:rPr>
          <w:rFonts w:ascii="Arial" w:eastAsia="Andale Sans UI" w:hAnsi="Arial" w:cs="Arial"/>
          <w:b/>
          <w:kern w:val="1"/>
          <w:sz w:val="18"/>
          <w:szCs w:val="18"/>
        </w:rPr>
        <w:t>Наименование органа, предоставляющего муниципальную услугу</w:t>
      </w:r>
    </w:p>
    <w:p w:rsidR="006F302B" w:rsidRPr="006F302B" w:rsidRDefault="006F302B" w:rsidP="006F302B">
      <w:pPr>
        <w:keepNext/>
        <w:keepLines/>
        <w:suppressAutoHyphens/>
        <w:ind w:firstLine="708"/>
        <w:jc w:val="center"/>
        <w:outlineLvl w:val="2"/>
        <w:rPr>
          <w:rFonts w:ascii="Arial" w:eastAsia="Andale Sans UI" w:hAnsi="Arial" w:cs="Arial"/>
          <w:b/>
          <w:kern w:val="1"/>
          <w:sz w:val="18"/>
          <w:szCs w:val="18"/>
        </w:rPr>
      </w:pPr>
    </w:p>
    <w:p w:rsidR="006F302B" w:rsidRPr="006F302B" w:rsidRDefault="006F302B" w:rsidP="006F302B">
      <w:pPr>
        <w:suppressAutoHyphens/>
        <w:ind w:firstLine="708"/>
        <w:jc w:val="both"/>
        <w:rPr>
          <w:rFonts w:ascii="Arial" w:eastAsia="Andale Sans UI" w:hAnsi="Arial" w:cs="Arial"/>
          <w:kern w:val="1"/>
          <w:sz w:val="18"/>
          <w:szCs w:val="18"/>
        </w:rPr>
      </w:pPr>
      <w:r w:rsidRPr="006F302B">
        <w:rPr>
          <w:rFonts w:ascii="Arial" w:eastAsia="Andale Sans UI" w:hAnsi="Arial" w:cs="Arial"/>
          <w:kern w:val="1"/>
          <w:sz w:val="18"/>
          <w:szCs w:val="18"/>
        </w:rPr>
        <w:t>2.2. Муниципальная услуга предоставляется Администрацией Зоркальцевского сельского поселения Томского района Томской области (далее – Администрация).</w:t>
      </w:r>
    </w:p>
    <w:p w:rsidR="006F302B" w:rsidRPr="006F302B" w:rsidRDefault="006F302B" w:rsidP="006F302B">
      <w:pPr>
        <w:suppressAutoHyphens/>
        <w:ind w:firstLine="709"/>
        <w:jc w:val="both"/>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Результат предоставления муниципальной услуги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rPr>
          <w:rFonts w:ascii="Arial" w:eastAsia="Andale Sans UI" w:hAnsi="Arial" w:cs="Arial"/>
          <w:kern w:val="1"/>
          <w:sz w:val="18"/>
          <w:szCs w:val="18"/>
        </w:rPr>
      </w:pPr>
      <w:r w:rsidRPr="006F302B">
        <w:rPr>
          <w:rFonts w:ascii="Arial" w:eastAsia="Andale Sans UI" w:hAnsi="Arial" w:cs="Arial"/>
          <w:kern w:val="1"/>
          <w:sz w:val="18"/>
          <w:szCs w:val="18"/>
        </w:rPr>
        <w:tab/>
        <w:t>2.3. Результатом предоставления муниципальной услуги является:</w:t>
      </w:r>
    </w:p>
    <w:p w:rsidR="006F302B" w:rsidRPr="006F302B" w:rsidRDefault="006F302B" w:rsidP="006F302B">
      <w:pPr>
        <w:suppressAutoHyphens/>
        <w:ind w:firstLine="708"/>
        <w:rPr>
          <w:rFonts w:ascii="Arial" w:eastAsia="Andale Sans UI" w:hAnsi="Arial" w:cs="Arial"/>
          <w:kern w:val="1"/>
          <w:sz w:val="18"/>
          <w:szCs w:val="18"/>
        </w:rPr>
      </w:pPr>
      <w:r w:rsidRPr="006F302B">
        <w:rPr>
          <w:rFonts w:ascii="Arial" w:eastAsia="Andale Sans UI" w:hAnsi="Arial" w:cs="Arial"/>
          <w:kern w:val="1"/>
          <w:sz w:val="18"/>
          <w:szCs w:val="18"/>
        </w:rPr>
        <w:t>1) выдача согласия заявителю на обмен жилыми помещениями, предоставленными по договору социального найма;</w:t>
      </w:r>
      <w:r w:rsidRPr="006F302B">
        <w:rPr>
          <w:rFonts w:ascii="Arial" w:eastAsia="Andale Sans UI" w:hAnsi="Arial" w:cs="Arial"/>
          <w:kern w:val="1"/>
          <w:sz w:val="18"/>
          <w:szCs w:val="18"/>
        </w:rPr>
        <w:br/>
        <w:t xml:space="preserve">         2) направление заявителю мотивированного отказа в предоставлении муниципальной услуги.</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и Томской области, муниципальными правовыми актами, срок выдачи (направления) документов, являющихся результатом предоставления муниципальной услуги</w:t>
      </w:r>
    </w:p>
    <w:p w:rsidR="006F302B" w:rsidRPr="006F302B" w:rsidRDefault="006F302B" w:rsidP="006F302B">
      <w:pPr>
        <w:suppressAutoHyphens/>
        <w:adjustRightInd w:val="0"/>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           2.4. Предоставление муниципальной услуги осуществляется в срок, не превышающий 10 рабочих дней со дня представления документов, необходимых для предоставления муниципальной услуги. В случае представления заявителем документов, указанных в пункте 2.8 настоящего Административного регламента, через многофункциональный центр срок принятия решения о выдаче согласия на обмен жилыми помещениями, предоставленными по договору социального найма, исчисляется со дня передачи многофункциональным центром таких документов в орган, осуществляющий предоставление муниципальной услуги.</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            2.5. Приостановление предоставления муниципальной услуги не предусмотрено.</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           2.6. Срок выдачи (направления) документов, являющихся результатом предоставления муниципальной услуги, составляет один день, который включается в общий срок предоставления муниципальной услуги.</w:t>
      </w:r>
    </w:p>
    <w:p w:rsidR="006F302B" w:rsidRPr="006F302B" w:rsidRDefault="006F302B" w:rsidP="006F302B">
      <w:pPr>
        <w:suppressAutoHyphens/>
        <w:ind w:firstLine="709"/>
        <w:jc w:val="both"/>
        <w:rPr>
          <w:rFonts w:ascii="Arial" w:eastAsia="Andale Sans UI" w:hAnsi="Arial" w:cs="Arial"/>
          <w:i/>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Правовые основания для предоставления муниципальной услуги</w:t>
      </w:r>
    </w:p>
    <w:p w:rsidR="006F302B" w:rsidRPr="006F302B" w:rsidRDefault="006F302B" w:rsidP="006F302B">
      <w:pPr>
        <w:tabs>
          <w:tab w:val="left" w:pos="709"/>
        </w:tabs>
        <w:ind w:firstLine="709"/>
        <w:jc w:val="both"/>
        <w:rPr>
          <w:rFonts w:ascii="Arial" w:hAnsi="Arial" w:cs="Arial"/>
          <w:sz w:val="18"/>
          <w:szCs w:val="18"/>
        </w:rPr>
      </w:pPr>
    </w:p>
    <w:p w:rsidR="006F302B" w:rsidRPr="006F302B" w:rsidRDefault="006F302B" w:rsidP="006F302B">
      <w:pPr>
        <w:tabs>
          <w:tab w:val="left" w:pos="709"/>
        </w:tabs>
        <w:ind w:firstLine="709"/>
        <w:jc w:val="both"/>
        <w:rPr>
          <w:rFonts w:ascii="Arial" w:hAnsi="Arial" w:cs="Arial"/>
          <w:sz w:val="18"/>
          <w:szCs w:val="18"/>
        </w:rPr>
      </w:pPr>
      <w:r w:rsidRPr="006F302B">
        <w:rPr>
          <w:rFonts w:ascii="Arial" w:hAnsi="Arial" w:cs="Arial"/>
          <w:sz w:val="18"/>
          <w:szCs w:val="18"/>
        </w:rPr>
        <w:t>2.7. Правовые основания для предоставления муниципальной услуги:</w:t>
      </w:r>
    </w:p>
    <w:p w:rsidR="006F302B" w:rsidRPr="006F302B" w:rsidRDefault="006F302B" w:rsidP="006F302B">
      <w:pPr>
        <w:tabs>
          <w:tab w:val="left" w:pos="709"/>
        </w:tabs>
        <w:ind w:firstLine="709"/>
        <w:jc w:val="both"/>
        <w:rPr>
          <w:rFonts w:ascii="Arial" w:hAnsi="Arial" w:cs="Arial"/>
          <w:sz w:val="18"/>
          <w:szCs w:val="18"/>
        </w:rPr>
      </w:pPr>
      <w:r w:rsidRPr="006F302B">
        <w:rPr>
          <w:rFonts w:ascii="Arial" w:hAnsi="Arial" w:cs="Arial"/>
          <w:sz w:val="18"/>
          <w:szCs w:val="18"/>
        </w:rPr>
        <w:t xml:space="preserve">2.7.1. </w:t>
      </w:r>
      <w:hyperlink r:id="rId8" w:history="1">
        <w:r w:rsidRPr="006F302B">
          <w:rPr>
            <w:rStyle w:val="af0"/>
            <w:rFonts w:ascii="Arial" w:hAnsi="Arial" w:cs="Arial"/>
            <w:sz w:val="18"/>
            <w:szCs w:val="18"/>
          </w:rPr>
          <w:t>Жилищный кодекс</w:t>
        </w:r>
      </w:hyperlink>
      <w:r w:rsidRPr="006F302B">
        <w:rPr>
          <w:rFonts w:ascii="Arial" w:hAnsi="Arial" w:cs="Arial"/>
          <w:sz w:val="18"/>
          <w:szCs w:val="18"/>
        </w:rPr>
        <w:t xml:space="preserve"> Российской Федерации;</w:t>
      </w:r>
    </w:p>
    <w:p w:rsidR="006F302B" w:rsidRPr="006F302B" w:rsidRDefault="006F302B" w:rsidP="006F302B">
      <w:pPr>
        <w:suppressAutoHyphens/>
        <w:adjustRightInd w:val="0"/>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2.7.2. Федеральный закон от 27 июля 2010 года № 210-ФЗ «Об организации предоставления государственных и муниципальных услуг»; </w:t>
      </w:r>
    </w:p>
    <w:p w:rsidR="006F302B" w:rsidRPr="006F302B" w:rsidRDefault="006F302B" w:rsidP="006F302B">
      <w:pPr>
        <w:suppressAutoHyphens/>
        <w:adjustRightInd w:val="0"/>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2.7.3. Федеральный закон от 6 октября 2003 года № 131-ФЗ «Об общих принципах организации местного самоуправления в Российской Федерации»; </w:t>
      </w:r>
    </w:p>
    <w:p w:rsidR="006F302B" w:rsidRPr="006F302B" w:rsidRDefault="006F302B" w:rsidP="006F302B">
      <w:pPr>
        <w:suppressAutoHyphens/>
        <w:adjustRightInd w:val="0"/>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2.7.4. Федеральный закон от 24 ноября 1995 года № 181-ФЗ «О социальной защите инвалидов в Российской Федерации»;</w:t>
      </w: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2.7.5. Федеральным законом от 6 апреля 2011 года № 63-ФЗ «Об электронной подписи»;</w:t>
      </w:r>
    </w:p>
    <w:p w:rsidR="006F302B" w:rsidRPr="006F302B" w:rsidRDefault="006F302B" w:rsidP="006F302B">
      <w:pPr>
        <w:suppressAutoHyphens/>
        <w:adjustRightInd w:val="0"/>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2.7.6. Устав муниципального образования «Зоркальцевское сельское поселение».</w:t>
      </w:r>
    </w:p>
    <w:p w:rsidR="006F302B" w:rsidRPr="006F302B" w:rsidRDefault="006F302B" w:rsidP="006F302B">
      <w:pPr>
        <w:suppressAutoHyphens/>
        <w:adjustRightInd w:val="0"/>
        <w:ind w:firstLine="708"/>
        <w:jc w:val="both"/>
        <w:rPr>
          <w:rFonts w:ascii="Arial" w:eastAsia="Andale Sans UI" w:hAnsi="Arial" w:cs="Arial"/>
          <w:kern w:val="1"/>
          <w:sz w:val="18"/>
          <w:szCs w:val="18"/>
        </w:rPr>
      </w:pPr>
    </w:p>
    <w:p w:rsidR="006F302B" w:rsidRPr="006F302B" w:rsidRDefault="006F302B" w:rsidP="006F302B">
      <w:pPr>
        <w:suppressAutoHyphens/>
        <w:jc w:val="center"/>
        <w:rPr>
          <w:rFonts w:ascii="Arial" w:hAnsi="Arial" w:cs="Arial"/>
          <w:b/>
          <w:sz w:val="18"/>
          <w:szCs w:val="18"/>
        </w:rPr>
      </w:pPr>
      <w:r w:rsidRPr="006F302B">
        <w:rPr>
          <w:rFonts w:ascii="Arial" w:hAnsi="Arial" w:cs="Arial"/>
          <w:b/>
          <w:iCs/>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w:t>
      </w:r>
    </w:p>
    <w:p w:rsidR="006F302B" w:rsidRPr="006F302B" w:rsidRDefault="006F302B" w:rsidP="006F302B">
      <w:pPr>
        <w:suppressAutoHyphens/>
        <w:ind w:firstLine="709"/>
        <w:jc w:val="center"/>
        <w:rPr>
          <w:rFonts w:ascii="Arial" w:hAnsi="Arial" w:cs="Arial"/>
          <w:b/>
          <w:sz w:val="18"/>
          <w:szCs w:val="18"/>
        </w:rPr>
      </w:pPr>
      <w:r w:rsidRPr="006F302B">
        <w:rPr>
          <w:rFonts w:ascii="Arial" w:hAnsi="Arial" w:cs="Arial"/>
          <w:b/>
          <w:iCs/>
          <w:sz w:val="18"/>
          <w:szCs w:val="18"/>
        </w:rPr>
        <w:t>подлежащих предоставлению заявителем</w:t>
      </w:r>
    </w:p>
    <w:p w:rsidR="006F302B" w:rsidRPr="006F302B" w:rsidRDefault="006F302B" w:rsidP="006F302B">
      <w:pPr>
        <w:suppressAutoHyphens/>
        <w:jc w:val="center"/>
        <w:rPr>
          <w:rFonts w:ascii="Arial" w:eastAsia="Andale Sans UI" w:hAnsi="Arial" w:cs="Arial"/>
          <w:kern w:val="1"/>
          <w:sz w:val="18"/>
          <w:szCs w:val="18"/>
        </w:rPr>
      </w:pPr>
    </w:p>
    <w:p w:rsidR="006F302B" w:rsidRPr="006F302B" w:rsidRDefault="006F302B" w:rsidP="006F302B">
      <w:pPr>
        <w:suppressAutoHyphens/>
        <w:ind w:firstLine="709"/>
        <w:jc w:val="both"/>
        <w:rPr>
          <w:rFonts w:ascii="Arial" w:eastAsia="Andale Sans UI" w:hAnsi="Arial" w:cs="Arial"/>
          <w:kern w:val="1"/>
          <w:sz w:val="18"/>
          <w:szCs w:val="18"/>
        </w:rPr>
      </w:pPr>
      <w:bookmarkStart w:id="2" w:name="sub_1208"/>
      <w:bookmarkEnd w:id="2"/>
      <w:r w:rsidRPr="006F302B">
        <w:rPr>
          <w:rFonts w:ascii="Arial" w:eastAsia="Andale Sans UI" w:hAnsi="Arial" w:cs="Arial"/>
          <w:kern w:val="1"/>
          <w:sz w:val="18"/>
          <w:szCs w:val="1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6F302B" w:rsidRPr="006F302B" w:rsidRDefault="006F302B" w:rsidP="006F302B">
      <w:pPr>
        <w:suppressAutoHyphens/>
        <w:ind w:firstLine="709"/>
        <w:jc w:val="both"/>
        <w:rPr>
          <w:rFonts w:ascii="Arial" w:eastAsia="Andale Sans UI" w:hAnsi="Arial" w:cs="Arial"/>
          <w:kern w:val="1"/>
          <w:sz w:val="18"/>
          <w:szCs w:val="18"/>
        </w:rPr>
      </w:pPr>
      <w:bookmarkStart w:id="3" w:name="sub_261"/>
      <w:r w:rsidRPr="006F302B">
        <w:rPr>
          <w:rFonts w:ascii="Arial" w:eastAsia="Andale Sans UI" w:hAnsi="Arial" w:cs="Arial"/>
          <w:kern w:val="1"/>
          <w:sz w:val="18"/>
          <w:szCs w:val="18"/>
        </w:rPr>
        <w:t xml:space="preserve">1) заявление о даче согласия на обмен жилыми помещениями между нанимателями данных помещений по договорам социального найма, по форме согласно приложению   №1 к настоящему административному регламенту.    </w:t>
      </w: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Заявление на обмен жилыми помещениями подается от обоих нанимателей жилых помещений по договорам социального найма.</w:t>
      </w:r>
    </w:p>
    <w:p w:rsidR="006F302B" w:rsidRPr="006F302B" w:rsidRDefault="006F302B" w:rsidP="006F302B">
      <w:pPr>
        <w:suppressAutoHyphens/>
        <w:ind w:firstLine="708"/>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Заявление нанимателя об обмене жилого помещения должно быть подписано нанимателем и всеми совершеннолетними членами его семьи, проживающими в обмениваемом жилом помещении. Несовершеннолетние в возрасте от 14 до 18 лет, подписывают указанное заявление с письменного согласия своих законных представителей - родителей, усыновителей или попечителя. За несовершеннолетних, не достигших возраста 14 лет, указанное заявление подписывают их законные представители (родители, усыновители, опекуны и т.п.). </w:t>
      </w:r>
    </w:p>
    <w:p w:rsidR="006F302B" w:rsidRPr="006F302B" w:rsidRDefault="006F302B" w:rsidP="006F302B">
      <w:pPr>
        <w:suppressAutoHyphens/>
        <w:ind w:firstLine="708"/>
        <w:jc w:val="both"/>
        <w:rPr>
          <w:rFonts w:ascii="Arial" w:eastAsia="Andale Sans UI" w:hAnsi="Arial" w:cs="Arial"/>
          <w:kern w:val="1"/>
          <w:sz w:val="18"/>
          <w:szCs w:val="18"/>
        </w:rPr>
      </w:pPr>
      <w:r w:rsidRPr="006F302B">
        <w:rPr>
          <w:rFonts w:ascii="Arial" w:eastAsia="Andale Sans UI" w:hAnsi="Arial" w:cs="Arial"/>
          <w:kern w:val="1"/>
          <w:sz w:val="18"/>
          <w:szCs w:val="18"/>
        </w:rPr>
        <w:t>Согласие на обмен временно отсутствующих членов семьи оформляется в письменном виде с нотариальным свидетельствованием подлинности подписи в порядке, установленном действующим законодательством Российской Федерации;</w:t>
      </w:r>
    </w:p>
    <w:p w:rsidR="006F302B" w:rsidRPr="006F302B" w:rsidRDefault="006F302B" w:rsidP="006F302B">
      <w:pPr>
        <w:suppressAutoHyphens/>
        <w:ind w:firstLine="708"/>
        <w:jc w:val="both"/>
        <w:rPr>
          <w:rFonts w:ascii="Arial" w:eastAsia="Andale Sans UI" w:hAnsi="Arial" w:cs="Arial"/>
          <w:kern w:val="1"/>
          <w:sz w:val="18"/>
          <w:szCs w:val="18"/>
        </w:rPr>
      </w:pPr>
      <w:bookmarkStart w:id="4" w:name="sub_266"/>
      <w:bookmarkEnd w:id="3"/>
      <w:r w:rsidRPr="006F302B">
        <w:rPr>
          <w:rFonts w:ascii="Arial" w:eastAsia="Andale Sans UI" w:hAnsi="Arial" w:cs="Arial"/>
          <w:kern w:val="1"/>
          <w:sz w:val="18"/>
          <w:szCs w:val="18"/>
        </w:rPr>
        <w:lastRenderedPageBreak/>
        <w:t>2) копии и оригиналы документов, удостоверяющих личности заявителя и членов семьи нанимателя, свидетельство о рождении (для семей, имеющих несовершеннолетних детей);</w:t>
      </w: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3) договор об обмене жилыми помещениями, который заключается в письменной форме путем составления одного документа, подписанного соответствующими нанимателями по форме согласно приложению № 2 к Административному регламенту.</w:t>
      </w: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4) разрешение органов опеки и попечительства (если есть несовершеннолетние, недееспособные или ограниченно дееспособные граждане, являющиеся членами семей нанимателей данных жилых помещений); </w:t>
      </w:r>
    </w:p>
    <w:p w:rsidR="006F302B" w:rsidRPr="006F302B" w:rsidRDefault="006F302B" w:rsidP="006F302B">
      <w:pPr>
        <w:suppressAutoHyphens/>
        <w:ind w:firstLine="709"/>
        <w:jc w:val="both"/>
        <w:rPr>
          <w:rFonts w:ascii="Arial" w:eastAsia="Andale Sans UI" w:hAnsi="Arial" w:cs="Arial"/>
          <w:kern w:val="1"/>
          <w:sz w:val="18"/>
          <w:szCs w:val="18"/>
        </w:rPr>
      </w:pPr>
      <w:bookmarkStart w:id="5" w:name="sub_267"/>
      <w:bookmarkEnd w:id="4"/>
      <w:r w:rsidRPr="006F302B">
        <w:rPr>
          <w:rFonts w:ascii="Arial" w:eastAsia="Andale Sans UI" w:hAnsi="Arial" w:cs="Arial"/>
          <w:kern w:val="1"/>
          <w:sz w:val="18"/>
          <w:szCs w:val="18"/>
        </w:rPr>
        <w:t>5) копия документа, удостоверяющего полномочия представителя (в случае, если с заявлением обращается представитель заявителя).</w:t>
      </w:r>
    </w:p>
    <w:bookmarkEnd w:id="5"/>
    <w:p w:rsidR="006F302B" w:rsidRPr="006F302B" w:rsidRDefault="006F302B" w:rsidP="006F302B">
      <w:pPr>
        <w:suppressAutoHyphens/>
        <w:ind w:firstLine="709"/>
        <w:jc w:val="both"/>
        <w:rPr>
          <w:rFonts w:ascii="Arial" w:eastAsia="Andale Sans UI" w:hAnsi="Arial" w:cs="Arial"/>
          <w:kern w:val="1"/>
          <w:sz w:val="18"/>
          <w:szCs w:val="18"/>
        </w:rPr>
      </w:pPr>
    </w:p>
    <w:p w:rsidR="006F302B" w:rsidRPr="006F302B" w:rsidRDefault="006F302B" w:rsidP="006F302B">
      <w:pPr>
        <w:suppressAutoHyphens/>
        <w:ind w:firstLine="720"/>
        <w:jc w:val="center"/>
        <w:rPr>
          <w:rFonts w:ascii="Arial" w:eastAsia="Andale Sans UI" w:hAnsi="Arial" w:cs="Arial"/>
          <w:b/>
          <w:kern w:val="1"/>
          <w:sz w:val="18"/>
          <w:szCs w:val="18"/>
        </w:rPr>
      </w:pPr>
      <w:r w:rsidRPr="006F302B">
        <w:rPr>
          <w:rFonts w:ascii="Arial" w:eastAsia="Andale Sans UI" w:hAnsi="Arial" w:cs="Arial"/>
          <w:b/>
          <w:kern w:val="1"/>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F302B" w:rsidRPr="006F302B" w:rsidRDefault="006F302B" w:rsidP="006F302B">
      <w:pPr>
        <w:ind w:firstLine="709"/>
        <w:rPr>
          <w:rFonts w:ascii="Arial" w:hAnsi="Arial" w:cs="Arial"/>
          <w:sz w:val="18"/>
          <w:szCs w:val="18"/>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2.9.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1)  договор социального найма на жилое помещение;</w:t>
      </w:r>
    </w:p>
    <w:p w:rsidR="006F302B" w:rsidRPr="006F302B" w:rsidRDefault="006F302B" w:rsidP="006F302B">
      <w:pPr>
        <w:suppressAutoHyphens/>
        <w:ind w:firstLine="708"/>
        <w:jc w:val="both"/>
        <w:rPr>
          <w:rFonts w:ascii="Arial" w:eastAsia="Andale Sans UI" w:hAnsi="Arial" w:cs="Arial"/>
          <w:kern w:val="1"/>
          <w:sz w:val="18"/>
          <w:szCs w:val="18"/>
        </w:rPr>
      </w:pPr>
      <w:r w:rsidRPr="006F302B">
        <w:rPr>
          <w:rFonts w:ascii="Arial" w:eastAsia="Andale Sans UI" w:hAnsi="Arial" w:cs="Arial"/>
          <w:kern w:val="1"/>
          <w:sz w:val="18"/>
          <w:szCs w:val="18"/>
        </w:rPr>
        <w:t>2)  выписка из реестра муниципального имущества.</w:t>
      </w:r>
    </w:p>
    <w:p w:rsidR="006F302B" w:rsidRPr="006F302B" w:rsidRDefault="006F302B" w:rsidP="006F302B">
      <w:pPr>
        <w:suppressAutoHyphens/>
        <w:ind w:firstLine="709"/>
        <w:jc w:val="both"/>
        <w:rPr>
          <w:rFonts w:ascii="Arial" w:hAnsi="Arial" w:cs="Arial"/>
          <w:sz w:val="18"/>
          <w:szCs w:val="18"/>
        </w:rPr>
      </w:pPr>
      <w:r w:rsidRPr="006F302B">
        <w:rPr>
          <w:rFonts w:ascii="Arial" w:hAnsi="Arial" w:cs="Arial"/>
          <w:sz w:val="18"/>
          <w:szCs w:val="18"/>
        </w:rPr>
        <w:t>2.10. Запрещается требовать от заявителя:</w:t>
      </w:r>
    </w:p>
    <w:p w:rsidR="006F302B" w:rsidRPr="006F302B" w:rsidRDefault="006F302B" w:rsidP="006F302B">
      <w:pPr>
        <w:suppressAutoHyphens/>
        <w:ind w:firstLine="709"/>
        <w:jc w:val="both"/>
        <w:rPr>
          <w:rFonts w:ascii="Arial" w:eastAsia="Andale Sans UI" w:hAnsi="Arial" w:cs="Arial"/>
          <w:kern w:val="1"/>
          <w:sz w:val="18"/>
          <w:szCs w:val="18"/>
        </w:rPr>
      </w:pPr>
      <w:bookmarkStart w:id="6" w:name="sub_281"/>
      <w:r w:rsidRPr="006F302B">
        <w:rPr>
          <w:rFonts w:ascii="Arial" w:eastAsia="Andale Sans UI" w:hAnsi="Arial" w:cs="Arial"/>
          <w:kern w:val="1"/>
          <w:sz w:val="18"/>
          <w:szCs w:val="18"/>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302B" w:rsidRPr="006F302B" w:rsidRDefault="006F302B" w:rsidP="006F302B">
      <w:pPr>
        <w:suppressAutoHyphens/>
        <w:ind w:firstLine="709"/>
        <w:jc w:val="both"/>
        <w:rPr>
          <w:rFonts w:ascii="Arial" w:eastAsia="Andale Sans UI" w:hAnsi="Arial" w:cs="Arial"/>
          <w:kern w:val="1"/>
          <w:sz w:val="18"/>
          <w:szCs w:val="18"/>
        </w:rPr>
      </w:pPr>
      <w:bookmarkStart w:id="7" w:name="sub_282"/>
      <w:bookmarkEnd w:id="6"/>
      <w:r w:rsidRPr="006F302B">
        <w:rPr>
          <w:rFonts w:ascii="Arial" w:eastAsia="Andale Sans UI" w:hAnsi="Arial" w:cs="Arial"/>
          <w:kern w:val="1"/>
          <w:sz w:val="18"/>
          <w:szCs w:val="18"/>
        </w:rPr>
        <w:t xml:space="preserve">2.10.2.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указанных в </w:t>
      </w:r>
      <w:hyperlink r:id="rId9" w:history="1">
        <w:r w:rsidRPr="006F302B">
          <w:rPr>
            <w:rFonts w:ascii="Arial" w:eastAsia="Andale Sans UI" w:hAnsi="Arial" w:cs="Arial"/>
            <w:kern w:val="1"/>
            <w:sz w:val="18"/>
            <w:szCs w:val="18"/>
          </w:rPr>
          <w:t>части 6 статьи 7</w:t>
        </w:r>
      </w:hyperlink>
      <w:r w:rsidRPr="006F302B">
        <w:rPr>
          <w:rFonts w:ascii="Arial" w:eastAsia="Andale Sans UI" w:hAnsi="Arial" w:cs="Arial"/>
          <w:kern w:val="1"/>
          <w:sz w:val="18"/>
          <w:szCs w:val="18"/>
        </w:rPr>
        <w:t xml:space="preserve"> Федерального закона от 27 июля 2010 года № 210-ФЗ "Об организации предоставления государственных и муниципальных услуг";</w:t>
      </w:r>
    </w:p>
    <w:p w:rsidR="006F302B" w:rsidRPr="006F302B" w:rsidRDefault="006F302B" w:rsidP="006F302B">
      <w:pPr>
        <w:suppressAutoHyphens/>
        <w:ind w:firstLine="709"/>
        <w:jc w:val="both"/>
        <w:rPr>
          <w:rFonts w:ascii="Arial" w:eastAsia="Andale Sans UI" w:hAnsi="Arial" w:cs="Arial"/>
          <w:kern w:val="1"/>
          <w:sz w:val="18"/>
          <w:szCs w:val="18"/>
        </w:rPr>
      </w:pPr>
      <w:bookmarkStart w:id="8" w:name="sub_283"/>
      <w:bookmarkEnd w:id="7"/>
      <w:r w:rsidRPr="006F302B">
        <w:rPr>
          <w:rFonts w:ascii="Arial" w:eastAsia="Andale Sans UI" w:hAnsi="Arial" w:cs="Arial"/>
          <w:kern w:val="1"/>
          <w:sz w:val="18"/>
          <w:szCs w:val="18"/>
        </w:rPr>
        <w:t xml:space="preserve">2.10.3.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6F302B">
          <w:rPr>
            <w:rFonts w:ascii="Arial" w:eastAsia="Andale Sans UI" w:hAnsi="Arial" w:cs="Arial"/>
            <w:kern w:val="1"/>
            <w:sz w:val="18"/>
            <w:szCs w:val="18"/>
          </w:rPr>
          <w:t>части 1 статьи 9</w:t>
        </w:r>
      </w:hyperlink>
      <w:r w:rsidRPr="006F302B">
        <w:rPr>
          <w:rFonts w:ascii="Arial" w:eastAsia="Andale Sans UI" w:hAnsi="Arial" w:cs="Arial"/>
          <w:kern w:val="1"/>
          <w:sz w:val="18"/>
          <w:szCs w:val="18"/>
        </w:rPr>
        <w:t xml:space="preserve"> Федерального закона от 27 июля 2010 года № 210-ФЗ "Об организации предоставления государственных и муниципальных услуг";</w:t>
      </w:r>
    </w:p>
    <w:p w:rsidR="006F302B" w:rsidRPr="006F302B" w:rsidRDefault="006F302B" w:rsidP="006F302B">
      <w:pPr>
        <w:suppressAutoHyphens/>
        <w:ind w:firstLine="708"/>
        <w:jc w:val="both"/>
        <w:rPr>
          <w:rFonts w:ascii="Arial" w:eastAsia="Andale Sans UI" w:hAnsi="Arial" w:cs="Arial"/>
          <w:kern w:val="1"/>
          <w:sz w:val="18"/>
          <w:szCs w:val="18"/>
        </w:rPr>
      </w:pPr>
      <w:bookmarkStart w:id="9" w:name="sub_284"/>
      <w:bookmarkEnd w:id="8"/>
      <w:r w:rsidRPr="006F302B">
        <w:rPr>
          <w:rFonts w:ascii="Arial" w:eastAsia="Andale Sans UI" w:hAnsi="Arial" w:cs="Arial"/>
          <w:kern w:val="1"/>
          <w:sz w:val="18"/>
          <w:szCs w:val="18"/>
        </w:rPr>
        <w:t>2.10.4.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302B" w:rsidRPr="006F302B" w:rsidRDefault="006F302B" w:rsidP="006F302B">
      <w:pPr>
        <w:suppressAutoHyphens/>
        <w:ind w:firstLine="708"/>
        <w:jc w:val="both"/>
        <w:rPr>
          <w:rFonts w:ascii="Arial" w:eastAsia="Andale Sans UI" w:hAnsi="Arial" w:cs="Arial"/>
          <w:kern w:val="1"/>
          <w:sz w:val="18"/>
          <w:szCs w:val="18"/>
        </w:rPr>
      </w:pPr>
      <w:bookmarkStart w:id="10" w:name="sub_2841"/>
      <w:bookmarkEnd w:id="9"/>
      <w:r w:rsidRPr="006F302B">
        <w:rPr>
          <w:rFonts w:ascii="Arial" w:eastAsia="Andale Sans UI" w:hAnsi="Arial" w:cs="Arial"/>
          <w:kern w:val="1"/>
          <w:sz w:val="18"/>
          <w:szCs w:val="1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6F302B" w:rsidRPr="006F302B" w:rsidRDefault="006F302B" w:rsidP="006F302B">
      <w:pPr>
        <w:suppressAutoHyphens/>
        <w:ind w:firstLine="709"/>
        <w:jc w:val="both"/>
        <w:rPr>
          <w:rFonts w:ascii="Arial" w:eastAsia="Andale Sans UI" w:hAnsi="Arial" w:cs="Arial"/>
          <w:kern w:val="1"/>
          <w:sz w:val="18"/>
          <w:szCs w:val="18"/>
        </w:rPr>
      </w:pPr>
      <w:bookmarkStart w:id="11" w:name="sub_2842"/>
      <w:bookmarkEnd w:id="10"/>
      <w:r w:rsidRPr="006F302B">
        <w:rPr>
          <w:rFonts w:ascii="Arial" w:eastAsia="Andale Sans UI" w:hAnsi="Arial" w:cs="Arial"/>
          <w:kern w:val="1"/>
          <w:sz w:val="18"/>
          <w:szCs w:val="1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302B" w:rsidRPr="006F302B" w:rsidRDefault="006F302B" w:rsidP="006F302B">
      <w:pPr>
        <w:suppressAutoHyphens/>
        <w:ind w:firstLine="709"/>
        <w:jc w:val="both"/>
        <w:rPr>
          <w:rFonts w:ascii="Arial" w:eastAsia="Andale Sans UI" w:hAnsi="Arial" w:cs="Arial"/>
          <w:kern w:val="1"/>
          <w:sz w:val="18"/>
          <w:szCs w:val="18"/>
        </w:rPr>
      </w:pPr>
      <w:bookmarkStart w:id="12" w:name="sub_2843"/>
      <w:bookmarkEnd w:id="11"/>
      <w:r w:rsidRPr="006F302B">
        <w:rPr>
          <w:rFonts w:ascii="Arial" w:eastAsia="Andale Sans UI" w:hAnsi="Arial" w:cs="Arial"/>
          <w:kern w:val="1"/>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302B" w:rsidRPr="006F302B" w:rsidRDefault="006F302B" w:rsidP="006F302B">
      <w:pPr>
        <w:suppressAutoHyphens/>
        <w:ind w:firstLine="709"/>
        <w:jc w:val="both"/>
        <w:rPr>
          <w:rFonts w:ascii="Arial" w:eastAsia="Andale Sans UI" w:hAnsi="Arial" w:cs="Arial"/>
          <w:kern w:val="1"/>
          <w:sz w:val="18"/>
          <w:szCs w:val="18"/>
        </w:rPr>
      </w:pPr>
      <w:bookmarkStart w:id="13" w:name="sub_2844"/>
      <w:bookmarkEnd w:id="12"/>
      <w:r w:rsidRPr="006F302B">
        <w:rPr>
          <w:rFonts w:ascii="Arial" w:eastAsia="Andale Sans UI" w:hAnsi="Arial" w:cs="Arial"/>
          <w:kern w:val="1"/>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3"/>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Исчерпывающий перечень оснований для отказа  в приеме документов, необходимых</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для предоставления муниципальной услуги</w:t>
      </w:r>
    </w:p>
    <w:p w:rsidR="006F302B" w:rsidRPr="006F302B" w:rsidRDefault="006F302B" w:rsidP="006F302B">
      <w:pPr>
        <w:suppressAutoHyphens/>
        <w:jc w:val="both"/>
        <w:textAlignment w:val="baseline"/>
        <w:rPr>
          <w:rFonts w:ascii="Arial" w:eastAsia="SimSun" w:hAnsi="Arial" w:cs="Arial"/>
          <w:sz w:val="18"/>
          <w:szCs w:val="18"/>
          <w:lang w:eastAsia="zh-CN" w:bidi="hi-IN"/>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ab/>
        <w:t>2.11. Основания для отказа в приеме документов:</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lastRenderedPageBreak/>
        <w:t>а)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б) заявителем представлен не полный комплект документов, необходимый для предоставления услуги; </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д) неполное заполнение полей в форме заявления, в том числе в интерактивной форме заявления на Едином портале;</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ж)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02B" w:rsidRPr="006F302B" w:rsidRDefault="006F302B" w:rsidP="006F302B">
      <w:pPr>
        <w:suppressAutoHyphens/>
        <w:jc w:val="center"/>
        <w:rPr>
          <w:rFonts w:ascii="Arial" w:eastAsia="Andale Sans UI" w:hAnsi="Arial" w:cs="Arial"/>
          <w:kern w:val="1"/>
          <w:sz w:val="18"/>
          <w:szCs w:val="18"/>
        </w:rPr>
      </w:pPr>
    </w:p>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2.12. Основания для приостановления предоставления муниципальной услуги отсутствуют.</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2.13. Перечень оснований для отказа в предоставлении муниципальной услуги</w:t>
      </w:r>
      <w:bookmarkStart w:id="14" w:name="sub_2401"/>
      <w:bookmarkStart w:id="15" w:name="sub_24"/>
      <w:r w:rsidRPr="006F302B">
        <w:rPr>
          <w:rFonts w:ascii="Arial" w:hAnsi="Arial" w:cs="Arial"/>
          <w:sz w:val="18"/>
          <w:szCs w:val="18"/>
        </w:rPr>
        <w:t>:</w:t>
      </w:r>
    </w:p>
    <w:p w:rsidR="006F302B" w:rsidRPr="006F302B" w:rsidRDefault="006F302B" w:rsidP="006F302B">
      <w:pPr>
        <w:suppressAutoHyphens/>
        <w:ind w:firstLine="709"/>
        <w:jc w:val="both"/>
        <w:rPr>
          <w:rFonts w:ascii="Arial" w:eastAsia="Andale Sans UI" w:hAnsi="Arial" w:cs="Arial"/>
          <w:kern w:val="1"/>
          <w:sz w:val="18"/>
          <w:szCs w:val="18"/>
        </w:rPr>
      </w:pPr>
      <w:bookmarkStart w:id="16" w:name="sub_24011"/>
      <w:bookmarkStart w:id="17" w:name="sub_617969336"/>
      <w:bookmarkStart w:id="18" w:name="sub_102141"/>
      <w:bookmarkStart w:id="19" w:name="sub_617986188"/>
      <w:bookmarkStart w:id="20" w:name="sub_240111"/>
      <w:bookmarkEnd w:id="14"/>
      <w:bookmarkEnd w:id="16"/>
      <w:bookmarkEnd w:id="17"/>
      <w:r w:rsidRPr="006F302B">
        <w:rPr>
          <w:rFonts w:ascii="Arial" w:eastAsia="Andale Sans UI" w:hAnsi="Arial" w:cs="Arial"/>
          <w:kern w:val="1"/>
          <w:sz w:val="18"/>
          <w:szCs w:val="18"/>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6F302B" w:rsidRPr="006F302B" w:rsidRDefault="006F302B" w:rsidP="006F302B">
      <w:pPr>
        <w:suppressAutoHyphens/>
        <w:ind w:firstLine="709"/>
        <w:jc w:val="both"/>
        <w:rPr>
          <w:rFonts w:ascii="Arial" w:eastAsia="Andale Sans UI" w:hAnsi="Arial" w:cs="Arial"/>
          <w:kern w:val="1"/>
          <w:sz w:val="18"/>
          <w:szCs w:val="18"/>
        </w:rPr>
      </w:pPr>
      <w:bookmarkStart w:id="21" w:name="sub_102142"/>
      <w:bookmarkEnd w:id="18"/>
      <w:r w:rsidRPr="006F302B">
        <w:rPr>
          <w:rFonts w:ascii="Arial" w:eastAsia="Andale Sans UI" w:hAnsi="Arial" w:cs="Arial"/>
          <w:kern w:val="1"/>
          <w:sz w:val="18"/>
          <w:szCs w:val="18"/>
        </w:rPr>
        <w:t>2) право пользования обмениваемым жилым помещением оспаривается в судебном порядке;</w:t>
      </w:r>
    </w:p>
    <w:p w:rsidR="006F302B" w:rsidRPr="006F302B" w:rsidRDefault="006F302B" w:rsidP="006F302B">
      <w:pPr>
        <w:suppressAutoHyphens/>
        <w:ind w:firstLine="709"/>
        <w:jc w:val="both"/>
        <w:rPr>
          <w:rFonts w:ascii="Arial" w:eastAsia="Andale Sans UI" w:hAnsi="Arial" w:cs="Arial"/>
          <w:kern w:val="1"/>
          <w:sz w:val="18"/>
          <w:szCs w:val="18"/>
        </w:rPr>
      </w:pPr>
      <w:bookmarkStart w:id="22" w:name="sub_102143"/>
      <w:bookmarkEnd w:id="21"/>
      <w:r w:rsidRPr="006F302B">
        <w:rPr>
          <w:rFonts w:ascii="Arial" w:eastAsia="Andale Sans UI" w:hAnsi="Arial" w:cs="Arial"/>
          <w:kern w:val="1"/>
          <w:sz w:val="18"/>
          <w:szCs w:val="18"/>
        </w:rPr>
        <w:t>3) обмениваемое жилое помещение признано в установленном законодательством порядке непригодным для проживания;</w:t>
      </w:r>
    </w:p>
    <w:p w:rsidR="006F302B" w:rsidRPr="006F302B" w:rsidRDefault="006F302B" w:rsidP="006F302B">
      <w:pPr>
        <w:suppressAutoHyphens/>
        <w:ind w:firstLine="709"/>
        <w:jc w:val="both"/>
        <w:rPr>
          <w:rFonts w:ascii="Arial" w:eastAsia="Andale Sans UI" w:hAnsi="Arial" w:cs="Arial"/>
          <w:kern w:val="1"/>
          <w:sz w:val="18"/>
          <w:szCs w:val="18"/>
        </w:rPr>
      </w:pPr>
      <w:bookmarkStart w:id="23" w:name="sub_102144"/>
      <w:bookmarkEnd w:id="22"/>
      <w:r w:rsidRPr="006F302B">
        <w:rPr>
          <w:rFonts w:ascii="Arial" w:eastAsia="Andale Sans UI" w:hAnsi="Arial" w:cs="Arial"/>
          <w:kern w:val="1"/>
          <w:sz w:val="18"/>
          <w:szCs w:val="18"/>
        </w:rPr>
        <w:t>4) принято решение о сносе соответствующего дома или его переоборудовании для использования в других целях;</w:t>
      </w:r>
    </w:p>
    <w:p w:rsidR="006F302B" w:rsidRPr="006F302B" w:rsidRDefault="006F302B" w:rsidP="006F302B">
      <w:pPr>
        <w:suppressAutoHyphens/>
        <w:ind w:firstLine="709"/>
        <w:jc w:val="both"/>
        <w:rPr>
          <w:rFonts w:ascii="Arial" w:eastAsia="Andale Sans UI" w:hAnsi="Arial" w:cs="Arial"/>
          <w:kern w:val="1"/>
          <w:sz w:val="18"/>
          <w:szCs w:val="18"/>
        </w:rPr>
      </w:pPr>
      <w:bookmarkStart w:id="24" w:name="sub_102145"/>
      <w:bookmarkEnd w:id="23"/>
      <w:r w:rsidRPr="006F302B">
        <w:rPr>
          <w:rFonts w:ascii="Arial" w:eastAsia="Andale Sans UI" w:hAnsi="Arial" w:cs="Arial"/>
          <w:kern w:val="1"/>
          <w:sz w:val="18"/>
          <w:szCs w:val="18"/>
        </w:rPr>
        <w:t>5) принято решение о капитальном ремонте соответствующего дома с переустройством и (или) перепланировкой жилых помещений в этом доме;</w:t>
      </w:r>
    </w:p>
    <w:p w:rsidR="006F302B" w:rsidRPr="006F302B" w:rsidRDefault="006F302B" w:rsidP="006F302B">
      <w:pPr>
        <w:suppressAutoHyphens/>
        <w:ind w:firstLine="709"/>
        <w:jc w:val="both"/>
        <w:rPr>
          <w:rFonts w:ascii="Arial" w:eastAsia="Andale Sans UI" w:hAnsi="Arial" w:cs="Arial"/>
          <w:kern w:val="1"/>
          <w:sz w:val="18"/>
          <w:szCs w:val="18"/>
        </w:rPr>
      </w:pPr>
      <w:bookmarkStart w:id="25" w:name="sub_102146"/>
      <w:bookmarkEnd w:id="24"/>
      <w:r w:rsidRPr="006F302B">
        <w:rPr>
          <w:rFonts w:ascii="Arial" w:eastAsia="Andale Sans UI" w:hAnsi="Arial" w:cs="Arial"/>
          <w:kern w:val="1"/>
          <w:sz w:val="18"/>
          <w:szCs w:val="18"/>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1" w:history="1">
        <w:r w:rsidRPr="006F302B">
          <w:rPr>
            <w:rFonts w:ascii="Arial" w:eastAsia="Andale Sans UI" w:hAnsi="Arial" w:cs="Arial"/>
            <w:kern w:val="1"/>
            <w:sz w:val="18"/>
            <w:szCs w:val="18"/>
          </w:rPr>
          <w:t>пунктом 4 части 1 статьи 51</w:t>
        </w:r>
      </w:hyperlink>
      <w:r w:rsidRPr="006F302B">
        <w:rPr>
          <w:rFonts w:ascii="Arial" w:eastAsia="Andale Sans UI" w:hAnsi="Arial" w:cs="Arial"/>
          <w:kern w:val="1"/>
          <w:sz w:val="18"/>
          <w:szCs w:val="18"/>
        </w:rPr>
        <w:t xml:space="preserve"> Жилищного кодекса Российской Федерации перечне;</w:t>
      </w:r>
    </w:p>
    <w:bookmarkEnd w:id="25"/>
    <w:p w:rsidR="006F302B" w:rsidRPr="006F302B" w:rsidRDefault="006F302B" w:rsidP="006F302B">
      <w:pPr>
        <w:suppressAutoHyphens/>
        <w:ind w:firstLine="709"/>
        <w:jc w:val="both"/>
        <w:rPr>
          <w:rFonts w:ascii="Arial" w:eastAsia="Andale Sans UI" w:hAnsi="Arial" w:cs="Arial"/>
          <w:kern w:val="1"/>
          <w:sz w:val="18"/>
          <w:szCs w:val="18"/>
        </w:rPr>
      </w:pPr>
      <w:r w:rsidRPr="006F302B">
        <w:rPr>
          <w:rFonts w:ascii="Arial" w:eastAsia="Andale Sans UI" w:hAnsi="Arial" w:cs="Arial"/>
          <w:kern w:val="1"/>
          <w:sz w:val="18"/>
          <w:szCs w:val="18"/>
        </w:rPr>
        <w:t>7) после вселения общая площадь соответствующего жилого помещения на одного члена семьи составляет менее учетной нормы.</w:t>
      </w:r>
    </w:p>
    <w:bookmarkEnd w:id="19"/>
    <w:p w:rsidR="006F302B" w:rsidRPr="006F302B" w:rsidRDefault="006F302B" w:rsidP="006F302B">
      <w:pPr>
        <w:ind w:firstLine="708"/>
        <w:contextualSpacing/>
        <w:jc w:val="center"/>
        <w:rPr>
          <w:rFonts w:ascii="Arial" w:hAnsi="Arial" w:cs="Arial"/>
          <w:b/>
          <w:sz w:val="18"/>
          <w:szCs w:val="18"/>
        </w:rPr>
      </w:pPr>
      <w:r w:rsidRPr="006F302B">
        <w:rPr>
          <w:rFonts w:ascii="Arial" w:hAnsi="Arial" w:cs="Arial"/>
          <w:b/>
          <w:sz w:val="18"/>
          <w:szCs w:val="18"/>
        </w:rPr>
        <w:t>Размер платы, взимаемой с заявителя при предоставлении муниципальной услуги</w:t>
      </w:r>
    </w:p>
    <w:p w:rsidR="006F302B" w:rsidRPr="006F302B" w:rsidRDefault="006F302B" w:rsidP="006F302B">
      <w:pPr>
        <w:ind w:firstLine="708"/>
        <w:contextualSpacing/>
        <w:jc w:val="center"/>
        <w:rPr>
          <w:rFonts w:ascii="Arial" w:hAnsi="Arial" w:cs="Arial"/>
          <w:b/>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         2.14. Предоставление муниципальной услуги осуществляется бесплатно. </w:t>
      </w:r>
    </w:p>
    <w:p w:rsidR="006F302B" w:rsidRPr="006F302B" w:rsidRDefault="006F302B" w:rsidP="006F302B">
      <w:pPr>
        <w:rPr>
          <w:rFonts w:ascii="Arial" w:hAnsi="Arial" w:cs="Arial"/>
          <w:sz w:val="18"/>
          <w:szCs w:val="18"/>
        </w:rPr>
      </w:pPr>
      <w:r w:rsidRPr="006F302B">
        <w:rPr>
          <w:rFonts w:ascii="Arial" w:hAnsi="Arial" w:cs="Arial"/>
          <w:sz w:val="18"/>
          <w:szCs w:val="18"/>
        </w:rPr>
        <w:t xml:space="preserve">         2.15.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color w:val="000000"/>
          <w:kern w:val="1"/>
          <w:sz w:val="18"/>
          <w:szCs w:val="18"/>
        </w:rPr>
        <w:t xml:space="preserve">           </w:t>
      </w:r>
      <w:r w:rsidRPr="006F302B">
        <w:rPr>
          <w:rFonts w:ascii="Arial" w:eastAsia="Andale Sans UI" w:hAnsi="Arial" w:cs="Arial"/>
          <w:b/>
          <w:kern w:val="1"/>
          <w:sz w:val="18"/>
          <w:szCs w:val="18"/>
        </w:rPr>
        <w:t>Максимальный срок ожидания в очереди при подаче запроса</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о предоставлении муниципальной услуги и при получении результата</w:t>
      </w:r>
    </w:p>
    <w:p w:rsidR="006F302B" w:rsidRPr="006F302B" w:rsidRDefault="006F302B" w:rsidP="006F302B">
      <w:pPr>
        <w:suppressAutoHyphens/>
        <w:jc w:val="center"/>
        <w:rPr>
          <w:rFonts w:ascii="Arial" w:eastAsia="Andale Sans UI" w:hAnsi="Arial" w:cs="Arial"/>
          <w:kern w:val="1"/>
          <w:sz w:val="18"/>
          <w:szCs w:val="18"/>
        </w:rPr>
      </w:pPr>
      <w:r w:rsidRPr="006F302B">
        <w:rPr>
          <w:rFonts w:ascii="Arial" w:eastAsia="Andale Sans UI" w:hAnsi="Arial" w:cs="Arial"/>
          <w:b/>
          <w:kern w:val="1"/>
          <w:sz w:val="18"/>
          <w:szCs w:val="18"/>
        </w:rPr>
        <w:t>предоставления муниципальной услуги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 xml:space="preserve">          2.16. Максимальный срок ожидания в очереди при подаче заявителем заявки и документов, необходимых для предоставления муниципальной услуги, и (или) при получении результата предоставления муниципальной услуги составляет 15 минут.</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 xml:space="preserve">Срок регистрации запроса заявителя о предоставлении </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муниципальной услуги, в том числе в электронной форме</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rPr>
          <w:rFonts w:ascii="Arial" w:hAnsi="Arial" w:cs="Arial"/>
          <w:sz w:val="18"/>
          <w:szCs w:val="18"/>
        </w:rPr>
      </w:pPr>
      <w:r w:rsidRPr="006F302B">
        <w:rPr>
          <w:rFonts w:ascii="Arial" w:hAnsi="Arial" w:cs="Arial"/>
          <w:sz w:val="18"/>
          <w:szCs w:val="18"/>
        </w:rPr>
        <w:tab/>
        <w:t>2.17. Регистрации запроса заявителя о предоставлении муниципальной услуги, в том числе в электронной форме осуществляется в день его получения.</w:t>
      </w:r>
    </w:p>
    <w:p w:rsidR="006F302B" w:rsidRPr="006F302B" w:rsidRDefault="006F302B" w:rsidP="006F302B">
      <w:pPr>
        <w:rPr>
          <w:rFonts w:ascii="Arial" w:hAnsi="Arial" w:cs="Arial"/>
          <w:sz w:val="18"/>
          <w:szCs w:val="18"/>
        </w:rPr>
      </w:pPr>
      <w:r w:rsidRPr="006F302B">
        <w:rPr>
          <w:rFonts w:ascii="Arial" w:hAnsi="Arial" w:cs="Arial"/>
          <w:sz w:val="18"/>
          <w:szCs w:val="18"/>
        </w:rPr>
        <w:tab/>
        <w:t>2.18. Запрос заявителя регистрируется в установленной системе документооборота с присвоением запросу входящего номера и указанием даты его получения.</w:t>
      </w:r>
    </w:p>
    <w:p w:rsidR="006F302B" w:rsidRPr="006F302B" w:rsidRDefault="006F302B" w:rsidP="006F302B">
      <w:pPr>
        <w:suppressAutoHyphens/>
        <w:jc w:val="center"/>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Требования к помещениям, в которых предоставляются муниципальная услуга, к залу ожидания, местам для заполнения запросов о предоставлении или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302B" w:rsidRPr="006F302B" w:rsidRDefault="006F302B" w:rsidP="006F302B">
      <w:pPr>
        <w:suppressAutoHyphens/>
        <w:jc w:val="center"/>
        <w:rPr>
          <w:rFonts w:ascii="Arial" w:eastAsia="Andale Sans UI" w:hAnsi="Arial" w:cs="Arial"/>
          <w:b/>
          <w:kern w:val="1"/>
          <w:sz w:val="18"/>
          <w:szCs w:val="18"/>
        </w:rPr>
      </w:pPr>
    </w:p>
    <w:p w:rsidR="006F302B" w:rsidRPr="006F302B" w:rsidRDefault="006F302B" w:rsidP="006F302B">
      <w:pPr>
        <w:jc w:val="both"/>
        <w:rPr>
          <w:rFonts w:ascii="Arial" w:hAnsi="Arial" w:cs="Arial"/>
          <w:sz w:val="18"/>
          <w:szCs w:val="18"/>
        </w:rPr>
      </w:pPr>
      <w:bookmarkStart w:id="26" w:name="_Hlk13147363"/>
      <w:bookmarkEnd w:id="26"/>
      <w:r w:rsidRPr="006F302B">
        <w:rPr>
          <w:rFonts w:ascii="Arial" w:hAnsi="Arial" w:cs="Arial"/>
          <w:sz w:val="18"/>
          <w:szCs w:val="18"/>
        </w:rPr>
        <w:t xml:space="preserve">          2.19. Помещения, предназначенные для работы с заявителями по приему запроса на предоставление муниципальной услуги и выдачи результата ее предоставления, обеспечиваются необходимым оборудованием, канцелярскими принадлежностями, офисной мебелью, системой вентиляции воздуха, телефоном, доступом к гардеробу.</w:t>
      </w:r>
    </w:p>
    <w:p w:rsidR="006F302B" w:rsidRPr="006F302B" w:rsidRDefault="006F302B" w:rsidP="006F302B">
      <w:pPr>
        <w:jc w:val="both"/>
        <w:rPr>
          <w:rFonts w:ascii="Arial" w:hAnsi="Arial" w:cs="Arial"/>
          <w:sz w:val="18"/>
          <w:szCs w:val="18"/>
        </w:rPr>
      </w:pPr>
      <w:r w:rsidRPr="006F302B">
        <w:rPr>
          <w:rFonts w:ascii="Arial" w:hAnsi="Arial" w:cs="Arial"/>
          <w:sz w:val="18"/>
          <w:szCs w:val="18"/>
        </w:rPr>
        <w:t>В указанных помещениях размещаются информационные стенды, обеспечивающие получение заявителями информации о предоставлении муниципальной услуги.</w:t>
      </w:r>
    </w:p>
    <w:p w:rsidR="006F302B" w:rsidRPr="006F302B" w:rsidRDefault="006F302B" w:rsidP="006F302B">
      <w:pPr>
        <w:jc w:val="both"/>
        <w:rPr>
          <w:rFonts w:ascii="Arial" w:hAnsi="Arial" w:cs="Arial"/>
          <w:sz w:val="18"/>
          <w:szCs w:val="18"/>
        </w:rPr>
      </w:pPr>
      <w:r w:rsidRPr="006F302B">
        <w:rPr>
          <w:rFonts w:ascii="Arial" w:hAnsi="Arial" w:cs="Arial"/>
          <w:sz w:val="18"/>
          <w:szCs w:val="18"/>
        </w:rPr>
        <w:t>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6F302B" w:rsidRPr="006F302B" w:rsidRDefault="006F302B" w:rsidP="006F302B">
      <w:pPr>
        <w:jc w:val="both"/>
        <w:rPr>
          <w:rFonts w:ascii="Arial" w:hAnsi="Arial" w:cs="Arial"/>
          <w:sz w:val="18"/>
          <w:szCs w:val="18"/>
        </w:rPr>
      </w:pPr>
      <w:r w:rsidRPr="006F302B">
        <w:rPr>
          <w:rFonts w:ascii="Arial" w:hAnsi="Arial" w:cs="Arial"/>
          <w:sz w:val="18"/>
          <w:szCs w:val="18"/>
        </w:rPr>
        <w:t>В случае невозможности размещения информационных стендов используются другие способы размещения информации, обеспечивающие свободный доступ к ней заинтересованных лиц.</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2.20.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на Едином и региональном порталах.</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 На информационных стендах в помещении для ожидания и приема заявителей, на официальном сайте Администрации, на Едином портале размещаются следующие информационные материалы:</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2.21.1. информация о порядке предоставления муниципальной услуги, в том числе текст административного регламента предоставления муниципальной услуги в актуальной редакции с приложениями;</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2.21.2. перечень нормативных правовых актов, регламентирующих предоставление муниципальной услуги;</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2.21.3. перечень документов, необходимых для предоставления муниципальной услуги, требования, предъявляемые к этим документам, в также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могут быть запрошены в порядке межведомственного взаимодействия;</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2.21.4. сроки предоставления муниципальной услуги и основания для приостановления или отказа в предоставлении муниципальной услуги;</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2.21.5. образцы оформления документов, необходимых для предоставления муниципальной услуги</w:t>
      </w:r>
    </w:p>
    <w:p w:rsidR="006F302B" w:rsidRPr="006F302B" w:rsidRDefault="006F302B" w:rsidP="006F302B">
      <w:pPr>
        <w:jc w:val="both"/>
        <w:rPr>
          <w:rFonts w:ascii="Arial" w:hAnsi="Arial" w:cs="Arial"/>
          <w:sz w:val="18"/>
          <w:szCs w:val="18"/>
        </w:rPr>
      </w:pPr>
      <w:r w:rsidRPr="006F302B">
        <w:rPr>
          <w:rFonts w:ascii="Arial" w:hAnsi="Arial" w:cs="Arial"/>
          <w:sz w:val="18"/>
          <w:szCs w:val="18"/>
        </w:rPr>
        <w:t xml:space="preserve">          2.21.6. порядок информирования о ходе предоставления муниципальной услуги, порядок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F302B" w:rsidRPr="006F302B" w:rsidRDefault="006F302B" w:rsidP="006F302B">
      <w:pPr>
        <w:jc w:val="both"/>
        <w:rPr>
          <w:rFonts w:ascii="Arial" w:hAnsi="Arial" w:cs="Arial"/>
          <w:sz w:val="18"/>
          <w:szCs w:val="18"/>
        </w:rPr>
      </w:pPr>
      <w:r w:rsidRPr="006F302B">
        <w:rPr>
          <w:rFonts w:ascii="Arial" w:hAnsi="Arial" w:cs="Arial"/>
          <w:sz w:val="18"/>
          <w:szCs w:val="18"/>
        </w:rPr>
        <w:t>При изменении информации по предоставлению муниципальной услуги осуществляется ее обновление.</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2.22. Прием заявителей без предварительной записи осуществляется в порядке очередности.</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2.23. Вход в здание и помещения, в которых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оборудуются средствами, создающими условия для беспрепятственного доступа и перемещения инвалидов (включая инвалидов, использующих кресла-коляски и собак-проводников).</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2.24. На территории, прилегающей к зданию, в котором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определяются места для парковки специальных автотранспортных средств инвалидов.</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Доступ специального автотранспорта получателей муниципальной услуги к парковочным местам и стоянка являются бесплатными.</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hAnsi="Arial" w:cs="Arial"/>
          <w:sz w:val="18"/>
          <w:szCs w:val="1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 При обращении инвалида за получением муниципальной услуги (включая инвалидов, использующих кресла-коляски и собак-проводников) обеспечивается:</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2.25.1. 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сотрудника;</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2.25.2. содействие инвалидам при входе в здание, в котором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и выходе из него;</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2.25.3. сопровождение инвалидов, имеющих стойкие расстройства функции зрения и самостоятельного передвижения, и оказание им помощи внутри помещения;</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lastRenderedPageBreak/>
        <w:t>2.25.4.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2.25.6. доступ к помещению, в котором предоставляется услуга, собаки-проводника при наличии документа, подтверждающего ее специальное обучение;</w:t>
      </w:r>
    </w:p>
    <w:p w:rsidR="006F302B" w:rsidRPr="006F302B" w:rsidRDefault="006F302B" w:rsidP="006F302B">
      <w:pPr>
        <w:suppressAutoHyphens/>
        <w:ind w:firstLine="709"/>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2.25.7. возможность самостоятельного передвижения инвалидов, в том числе передвигающихся в кресле-коляске, в целях доступа к месту предоставления муниципальной услуги, в том числе с помощью сотрудника;</w:t>
      </w:r>
    </w:p>
    <w:p w:rsidR="006F302B" w:rsidRPr="006F302B" w:rsidRDefault="006F302B" w:rsidP="006F302B">
      <w:pPr>
        <w:suppressAutoHyphens/>
        <w:ind w:firstLine="680"/>
        <w:jc w:val="both"/>
        <w:rPr>
          <w:rFonts w:ascii="Arial" w:eastAsia="SimSun" w:hAnsi="Arial" w:cs="Arial"/>
          <w:sz w:val="18"/>
          <w:szCs w:val="18"/>
          <w:lang w:eastAsia="zh-CN" w:bidi="hi-IN"/>
        </w:rPr>
      </w:pPr>
      <w:r w:rsidRPr="006F302B">
        <w:rPr>
          <w:rFonts w:ascii="Arial" w:eastAsia="SimSun" w:hAnsi="Arial" w:cs="Arial"/>
          <w:sz w:val="18"/>
          <w:szCs w:val="18"/>
          <w:lang w:eastAsia="zh-CN" w:bidi="hi-IN"/>
        </w:rPr>
        <w:t>2.25.8. оказание помощи инвалидам в преодолении барьеров, мешающих получению ими муниципальной услуги наравне с другими лицами.</w:t>
      </w:r>
    </w:p>
    <w:p w:rsidR="006F302B" w:rsidRPr="006F302B" w:rsidRDefault="006F302B" w:rsidP="006F302B">
      <w:pPr>
        <w:suppressAutoHyphens/>
        <w:ind w:firstLine="680"/>
        <w:jc w:val="both"/>
        <w:rPr>
          <w:rFonts w:ascii="Arial" w:eastAsia="SimSun" w:hAnsi="Arial" w:cs="Arial"/>
          <w:sz w:val="18"/>
          <w:szCs w:val="18"/>
          <w:lang w:eastAsia="zh-CN" w:bidi="hi-IN"/>
        </w:rPr>
      </w:pPr>
    </w:p>
    <w:p w:rsidR="006F302B" w:rsidRPr="006F302B" w:rsidRDefault="006F302B" w:rsidP="006F302B">
      <w:pPr>
        <w:suppressAutoHyphens/>
        <w:ind w:firstLine="680"/>
        <w:jc w:val="center"/>
        <w:rPr>
          <w:rFonts w:ascii="Arial" w:eastAsia="SimSun" w:hAnsi="Arial" w:cs="Arial"/>
          <w:b/>
          <w:sz w:val="18"/>
          <w:szCs w:val="18"/>
          <w:lang w:eastAsia="zh-CN" w:bidi="hi-IN"/>
        </w:rPr>
      </w:pPr>
      <w:r w:rsidRPr="006F302B">
        <w:rPr>
          <w:rFonts w:ascii="Arial" w:eastAsia="SimSun" w:hAnsi="Arial" w:cs="Arial"/>
          <w:b/>
          <w:sz w:val="18"/>
          <w:szCs w:val="18"/>
          <w:lang w:eastAsia="zh-CN" w:bidi="hi-IN"/>
        </w:rPr>
        <w:t>Показатели доступности и качества муниципальной услуги</w:t>
      </w:r>
    </w:p>
    <w:p w:rsidR="006F302B" w:rsidRPr="006F302B" w:rsidRDefault="006F302B" w:rsidP="006F302B">
      <w:pPr>
        <w:suppressAutoHyphens/>
        <w:ind w:firstLine="680"/>
        <w:jc w:val="center"/>
        <w:rPr>
          <w:rFonts w:ascii="Arial" w:eastAsia="SimSun" w:hAnsi="Arial" w:cs="Arial"/>
          <w:sz w:val="18"/>
          <w:szCs w:val="18"/>
          <w:lang w:eastAsia="zh-CN" w:bidi="hi-IN"/>
        </w:rPr>
      </w:pPr>
    </w:p>
    <w:p w:rsidR="006F302B" w:rsidRPr="006F302B" w:rsidRDefault="006F302B" w:rsidP="006F302B">
      <w:pPr>
        <w:tabs>
          <w:tab w:val="left" w:pos="709"/>
        </w:tabs>
        <w:ind w:firstLine="567"/>
        <w:jc w:val="both"/>
        <w:rPr>
          <w:rFonts w:ascii="Arial" w:hAnsi="Arial" w:cs="Arial"/>
          <w:sz w:val="18"/>
          <w:szCs w:val="18"/>
        </w:rPr>
      </w:pPr>
      <w:r w:rsidRPr="006F302B">
        <w:rPr>
          <w:rFonts w:ascii="Arial" w:hAnsi="Arial" w:cs="Arial"/>
          <w:sz w:val="18"/>
          <w:szCs w:val="18"/>
        </w:rPr>
        <w:t>2.26. Показателями доступности предоставления муниципальной услуги являются:</w:t>
      </w:r>
    </w:p>
    <w:p w:rsidR="006F302B" w:rsidRPr="006F302B" w:rsidRDefault="006F302B" w:rsidP="006F302B">
      <w:pPr>
        <w:tabs>
          <w:tab w:val="left" w:pos="709"/>
        </w:tabs>
        <w:ind w:firstLine="567"/>
        <w:jc w:val="both"/>
        <w:rPr>
          <w:rFonts w:ascii="Arial" w:hAnsi="Arial" w:cs="Arial"/>
          <w:sz w:val="18"/>
          <w:szCs w:val="18"/>
        </w:rPr>
      </w:pPr>
      <w:r w:rsidRPr="006F302B">
        <w:rPr>
          <w:rFonts w:ascii="Arial" w:hAnsi="Arial" w:cs="Arial"/>
          <w:sz w:val="18"/>
          <w:szCs w:val="18"/>
        </w:rPr>
        <w:t>двукратное взаимодействие заявителя с должностными лицами в течение 10 минут в случае подачи заявления о предоставлении услуги на приеме и получения результата предоставления муниципальной услуги лично заявителем;</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возможность взаимодействия заявителя с должностными лицами в случае получения заявителем консультации на приеме;</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расположенность помещений, где предоставляется муниципальная услуга, в зоне доступности основных транспортных магистралей, в пределах пешей доступности от остановок общественного транспорта;</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возможность подачи заявления о предоставлении муниципальной услуги в электронном виде с помощью информационных ресурсов в сети "Интернет" или Единого портала;</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возможность получения заявителем сведений о движении заявления о предоставлении государственной услуги с помощью информационных ресурсов в сети "Интернет" и Единого портала;</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возможность получения заявителем результатов предоставления услуги с помощью информационных ресурсов в сети "Интернет" и Единого портала;</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возможность получения услуги через многофункциональный центр;</w:t>
      </w:r>
    </w:p>
    <w:p w:rsidR="006F302B" w:rsidRPr="006F302B" w:rsidRDefault="006F302B" w:rsidP="006F302B">
      <w:pPr>
        <w:tabs>
          <w:tab w:val="left" w:pos="0"/>
        </w:tabs>
        <w:ind w:firstLine="567"/>
        <w:jc w:val="both"/>
        <w:rPr>
          <w:rFonts w:ascii="Arial" w:hAnsi="Arial" w:cs="Arial"/>
          <w:sz w:val="18"/>
          <w:szCs w:val="18"/>
        </w:rPr>
      </w:pPr>
      <w:r w:rsidRPr="006F302B">
        <w:rPr>
          <w:rFonts w:ascii="Arial" w:hAnsi="Arial" w:cs="Arial"/>
          <w:sz w:val="18"/>
          <w:szCs w:val="18"/>
        </w:rPr>
        <w:t>получение сведений о ходе выполнения муниципальной услуги.</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2.27. Показателями качества предоставления муниципальной услуги являются:</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предоставление муниципальной услуги в соответствии с вариантом предоставления муниципальной услуги;</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вежливость и компетентность должностных лиц, взаимодействующих с заявителем при предоставлении муниципальной услуги;</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удобство информирования заявителя, наличие полной и исчерпывающей информации о способах, сроках, документах, необходимых для предоставления муниципальной услуги, на информационных стендах, информационных ресурсах в сети "Интернет", на Едином портале, сообщение указанной информации по телефону должностными лицами;</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комфорт в помещениях, в которых предоставляется муниципальная услуга;</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обеспечение условий беспрепятственного доступа к объекту (зданию, помещению) лиц с ограниченными возможностями, в котором предоставляется муниципальная услуга;</w:t>
      </w:r>
    </w:p>
    <w:p w:rsidR="006F302B" w:rsidRPr="006F302B" w:rsidRDefault="006F302B" w:rsidP="006F302B">
      <w:pPr>
        <w:ind w:firstLine="567"/>
        <w:jc w:val="both"/>
        <w:rPr>
          <w:rFonts w:ascii="Arial" w:hAnsi="Arial" w:cs="Arial"/>
          <w:sz w:val="18"/>
          <w:szCs w:val="18"/>
        </w:rPr>
      </w:pPr>
      <w:r w:rsidRPr="006F302B">
        <w:rPr>
          <w:rFonts w:ascii="Arial" w:hAnsi="Arial" w:cs="Arial"/>
          <w:sz w:val="18"/>
          <w:szCs w:val="18"/>
        </w:rPr>
        <w:t>соблюдение сроков предоставления муниципальной услуги.</w:t>
      </w:r>
      <w:r w:rsidRPr="006F302B">
        <w:rPr>
          <w:rFonts w:ascii="Arial" w:hAnsi="Arial" w:cs="Arial"/>
          <w:sz w:val="18"/>
          <w:szCs w:val="18"/>
        </w:rPr>
        <w:tab/>
      </w:r>
    </w:p>
    <w:p w:rsidR="006F302B" w:rsidRPr="006F302B" w:rsidRDefault="006F302B" w:rsidP="006F302B">
      <w:pPr>
        <w:jc w:val="both"/>
        <w:rPr>
          <w:rFonts w:ascii="Arial" w:hAnsi="Arial" w:cs="Arial"/>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F302B" w:rsidRPr="006F302B" w:rsidRDefault="006F302B" w:rsidP="006F302B">
      <w:pPr>
        <w:suppressAutoHyphens/>
        <w:jc w:val="both"/>
        <w:rPr>
          <w:rFonts w:ascii="Arial" w:eastAsia="Andale Sans UI" w:hAnsi="Arial" w:cs="Arial"/>
          <w:b/>
          <w:kern w:val="1"/>
          <w:sz w:val="18"/>
          <w:szCs w:val="18"/>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2.28. Заявление и документы, указанные в пункте 2.8 настоящего административного регламента, могут быть поданы заявителем в электронной форме в соответствии с Федеральным законом от 27 июля 2010 года № 210-ФЗ «Об организации предоставления государственных и муниципальных услуг».</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2.29.  Заявление в электронной форме представляется в Администрацию по выбору заявителя: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2.29.1. посредством направления через Единый портал;</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2.29.2. путем направления электронного документа в Администрацию на официальную электронную почту.</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2.30. Заявление в форме электронного документа подписывается электронной подписью заявителя (представителя заявителя).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2.31. Заявление от имени юридического лица заверяется   электронной подписью (если заявителем является юридическое лицо):</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2.31.1. лица, действующего от имени юридического лица без доверенности;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2.31.2. представителя юридического лица, действующего на основании доверенности, выданной в соответствии с законодательством Российской Федерации.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lastRenderedPageBreak/>
        <w:t>2.32.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Представление указанного в настоящем пункте документа не требуется в случае представления заявления посредством отправки через  Единый портал, а также, если заявление подписано усиленной квалифицированной электронной подписью.</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2.33. Заявителю в целях получения муниципальной услуги через Единый портал обеспечивается возможность:</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2.33.1. представления документов в электронном виде;</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2.33.2. получения заявителем сведений о ходе предоставления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2.33.3. получения электронного сообщения от Администрации в случае обращения за предоставлением муниципальной услуги в форме электронного документа, подтверждающего прием заявления к рассмотрению.</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2.34. Заявление в форме электронного документа представляется в Администрацию в виде файлов в формате doc, docx, txt, xls, xlsx, rtf, если указанное заявление представляется в форме электронного документа посредством электронной почты.</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2.35.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2.36.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F302B" w:rsidRPr="006F302B" w:rsidRDefault="006F302B" w:rsidP="006F302B">
      <w:pPr>
        <w:ind w:firstLine="709"/>
        <w:rPr>
          <w:rFonts w:ascii="Arial" w:hAnsi="Arial" w:cs="Arial"/>
          <w:sz w:val="18"/>
          <w:szCs w:val="18"/>
        </w:rPr>
      </w:pPr>
      <w:r w:rsidRPr="006F302B">
        <w:rPr>
          <w:rFonts w:ascii="Arial" w:hAnsi="Arial" w:cs="Arial"/>
          <w:sz w:val="18"/>
          <w:szCs w:val="18"/>
        </w:rPr>
        <w:t>2.37. Средства электронной подписи, применяемые при подаче заявления  и прилагаемых к нему электронных документов, должны быть сертифицированы в соответствии с законодательством Российской Федерации.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2.38. Документы, которые представляются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2.39. Предоставление Администрацией муниципальной услуги в многофункциональном центре осуществляется на основании соглашения, заключенного Администрацией с многофункциональным центром.</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2.40. В случае обращения заявителя за предоставлением муниципальной услуги в многофункциональный центр, работником многофункционального центра осуществляется информирование о представляемой услуге, консультирование, прием заявлений и документов, необходимых для предоставления услуги, и выдача результата предоставления услуги.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ind w:firstLine="709"/>
        <w:jc w:val="center"/>
        <w:rPr>
          <w:rFonts w:ascii="Arial" w:eastAsia="SimSun" w:hAnsi="Arial" w:cs="Arial"/>
          <w:b/>
          <w:sz w:val="18"/>
          <w:szCs w:val="18"/>
          <w:lang w:eastAsia="zh-CN" w:bidi="hi-IN"/>
        </w:rPr>
      </w:pPr>
      <w:r w:rsidRPr="006F302B">
        <w:rPr>
          <w:rFonts w:ascii="Arial" w:eastAsia="SimSun" w:hAnsi="Arial" w:cs="Arial"/>
          <w:b/>
          <w:sz w:val="18"/>
          <w:szCs w:val="18"/>
          <w:lang w:eastAsia="zh-CN" w:bidi="hi-I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w:t>
      </w:r>
    </w:p>
    <w:p w:rsidR="006F302B" w:rsidRPr="006F302B" w:rsidRDefault="006F302B" w:rsidP="006F302B">
      <w:pPr>
        <w:suppressAutoHyphens/>
        <w:ind w:firstLine="709"/>
        <w:jc w:val="both"/>
        <w:rPr>
          <w:rFonts w:ascii="Arial" w:eastAsia="SimSun" w:hAnsi="Arial" w:cs="Arial"/>
          <w:sz w:val="18"/>
          <w:szCs w:val="18"/>
          <w:lang w:eastAsia="zh-CN" w:bidi="hi-IN"/>
        </w:rPr>
      </w:pPr>
    </w:p>
    <w:p w:rsidR="006F302B" w:rsidRPr="006F302B" w:rsidRDefault="006F302B" w:rsidP="006F302B">
      <w:pPr>
        <w:suppressAutoHyphens/>
        <w:ind w:firstLine="709"/>
        <w:jc w:val="center"/>
        <w:rPr>
          <w:rFonts w:ascii="Arial" w:eastAsia="SimSun" w:hAnsi="Arial" w:cs="Arial"/>
          <w:b/>
          <w:sz w:val="18"/>
          <w:szCs w:val="18"/>
          <w:lang w:eastAsia="zh-CN" w:bidi="hi-IN"/>
        </w:rPr>
      </w:pPr>
      <w:r w:rsidRPr="006F302B">
        <w:rPr>
          <w:rFonts w:ascii="Arial" w:eastAsia="SimSun" w:hAnsi="Arial" w:cs="Arial"/>
          <w:b/>
          <w:sz w:val="18"/>
          <w:szCs w:val="18"/>
          <w:lang w:eastAsia="zh-CN" w:bidi="hi-IN"/>
        </w:rPr>
        <w:t>Перечень административных процедур</w:t>
      </w:r>
    </w:p>
    <w:p w:rsidR="006F302B" w:rsidRPr="006F302B" w:rsidRDefault="006F302B" w:rsidP="006F302B">
      <w:pPr>
        <w:suppressAutoHyphens/>
        <w:ind w:firstLine="709"/>
        <w:jc w:val="center"/>
        <w:rPr>
          <w:rFonts w:ascii="Arial" w:eastAsia="SimSun" w:hAnsi="Arial" w:cs="Arial"/>
          <w:b/>
          <w:sz w:val="18"/>
          <w:szCs w:val="18"/>
          <w:lang w:eastAsia="zh-CN" w:bidi="hi-IN"/>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 Предоставление муниципальной услуги включает в себя следующие административные процедуры:</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3.1.1. прием и регистрация заявлений и документов, необходимых для предоставления муниципальной услуги, определение ответственного исполнителя;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3.1.2. рассмотрение заявлений и документов, подготовка результата предоставления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3.1.3. выдача (направление) заявителю результата предоставления муниципальной услуги.</w:t>
      </w:r>
    </w:p>
    <w:p w:rsidR="006F302B" w:rsidRPr="006F302B" w:rsidRDefault="006F302B" w:rsidP="006F302B">
      <w:pPr>
        <w:suppressAutoHyphens/>
        <w:ind w:firstLine="709"/>
        <w:jc w:val="both"/>
        <w:rPr>
          <w:rFonts w:ascii="Arial" w:eastAsia="Andale Sans UI" w:hAnsi="Arial" w:cs="Arial"/>
          <w:bCs/>
          <w:kern w:val="1"/>
          <w:sz w:val="18"/>
          <w:szCs w:val="18"/>
        </w:rPr>
      </w:pPr>
    </w:p>
    <w:p w:rsidR="006F302B" w:rsidRPr="006F302B" w:rsidRDefault="006F302B" w:rsidP="006F302B">
      <w:pPr>
        <w:suppressAutoHyphens/>
        <w:ind w:firstLine="709"/>
        <w:jc w:val="center"/>
        <w:rPr>
          <w:rFonts w:ascii="Arial" w:eastAsia="Andale Sans UI" w:hAnsi="Arial" w:cs="Arial"/>
          <w:b/>
          <w:kern w:val="1"/>
          <w:sz w:val="18"/>
          <w:szCs w:val="18"/>
        </w:rPr>
      </w:pPr>
      <w:r w:rsidRPr="006F302B">
        <w:rPr>
          <w:rFonts w:ascii="Arial" w:eastAsia="Andale Sans UI" w:hAnsi="Arial" w:cs="Arial"/>
          <w:b/>
          <w:kern w:val="1"/>
          <w:sz w:val="18"/>
          <w:szCs w:val="18"/>
        </w:rPr>
        <w:t>Прием и регистрация заявления и документов, необходимых для предоставления муниципальной услуги, определение ответственного исполнителя</w:t>
      </w:r>
    </w:p>
    <w:p w:rsidR="006F302B" w:rsidRPr="006F302B" w:rsidRDefault="006F302B" w:rsidP="006F302B">
      <w:pPr>
        <w:suppressAutoHyphens/>
        <w:ind w:firstLine="709"/>
        <w:jc w:val="center"/>
        <w:rPr>
          <w:rFonts w:ascii="Arial" w:eastAsia="Andale Sans UI" w:hAnsi="Arial" w:cs="Arial"/>
          <w:kern w:val="1"/>
          <w:sz w:val="18"/>
          <w:szCs w:val="18"/>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3.2. Основанием для начала административной процедуры является обращение заявителей с заявлениями для предоставления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Заявление представляется заявителями (представителем заявителя) в Администрацию или многофункциональный центр.</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Заявления направляются заявителями (представителем заявителя) в Администрацию на бумажном носителе посредством почтового отправления или представляется заявителями лично или в форме электронного документа посредством  заполнения электронной формы заявлений  и направления их  через личный кабинет регионального портала, а также путем  направления электронного документа в Администрацию на официальную электронную почту.</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         </w:t>
      </w:r>
      <w:r w:rsidRPr="006F302B">
        <w:rPr>
          <w:rFonts w:ascii="Arial" w:hAnsi="Arial" w:cs="Arial"/>
          <w:sz w:val="18"/>
          <w:szCs w:val="18"/>
        </w:rPr>
        <w:tab/>
        <w:t xml:space="preserve">Заявление нанимателя об обмене жилого помещения должно быть подписано нанимателем и всеми совершеннолетними членами его семьи, проживающими в обмениваемом жилом помещении. Несовершеннолетние в возрасте от 14 до 18 лет, подписывают указанное заявление с письменного согласия своих законных представителей - </w:t>
      </w:r>
      <w:r w:rsidRPr="006F302B">
        <w:rPr>
          <w:rFonts w:ascii="Arial" w:hAnsi="Arial" w:cs="Arial"/>
          <w:sz w:val="18"/>
          <w:szCs w:val="18"/>
        </w:rPr>
        <w:lastRenderedPageBreak/>
        <w:t>родителей, усыновителей или попечителя. За несовершеннолетних, не достигших возраста 14 лет, указанное заявление подписывают их законные представители (родители, усыновители, опекуны и т.п.) либо представителем заявителя.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3.4. Полученные заявления регистрируется с присвоением входящего номера и указанием даты их получения.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3.5. Если заявления и документы, указанные в пункте 2.8 настоящего административного регламента, представляются заявителями (представителем заявителя) в Администрацию или многофункциональный центр лично, то заявителю (представителю заявителя) выдается расписка согласно приложению № 3 к Административному регламенту в получении документов с указанием их перечня и даты получения.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Расписка выдается заявителям (представителю заявителя) в день получения Администрацией или многофункциональным центром таких документов.</w:t>
      </w:r>
    </w:p>
    <w:p w:rsidR="006F302B" w:rsidRPr="006F302B" w:rsidRDefault="006F302B" w:rsidP="006F302B">
      <w:pPr>
        <w:ind w:firstLine="709"/>
        <w:rPr>
          <w:rFonts w:ascii="Arial" w:hAnsi="Arial" w:cs="Arial"/>
          <w:sz w:val="18"/>
          <w:szCs w:val="18"/>
        </w:rPr>
      </w:pPr>
      <w:r w:rsidRPr="006F302B">
        <w:rPr>
          <w:rFonts w:ascii="Arial" w:hAnsi="Arial" w:cs="Arial"/>
          <w:sz w:val="18"/>
          <w:szCs w:val="18"/>
        </w:rPr>
        <w:t>3.6. В случае если заявления и документы, указанные в пункте 2.8  настоящего административного регламента, представлены в Администрацию посредством почтового отправления, расписка в получении таких заявлений  и документов направляется Администрацией по указанному в заявлениях  почтовому адресу в день получения Администрацией документов.</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3.7. Получение заявлений и документов, указанных в пункте 2.8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заявлений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Сообщение о получении заявлений и документов, указанных в пункте 2.8 настоящего административного регламента, направляется в личный кабинет заявителя (представителя заявителя) на региональном портале в случае представления заявлений и документов через региональный портал.</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3.8. Заявление и документы (при их наличии), представленные заявителями (представителем заявителя) через многофункциональный центр передаются многофункциональным центром в Администрацию в день обращения заявителей (представителя заявителя). </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Поступившим из многофункционального центра заявлениям присваивается регистрационный номер Администрации и указывается дата получения. </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3.9. Зарегистрированные заявления и прилагаемые документы передаются на рассмотрение главе сельсовета, который определяет исполнителя, ответственного за работу с поступившим заявлением (далее – ответственный исполнитель). </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3.10. Продолжительность административной процедуры (максимальный срок ее выполнения) составляет один день.</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3.11. Результатом административной процедуры является прием и регистрация поступившего заявления, определение ответственного исполнителя.</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Рассмотрение заявления и документов, подготовка результата предоставления муниципальной услуги</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3.12. Основанием для начала административной процедуры является поступление зарегистрированных заявлений и приложенного к нему комплекта документов на рассмотрение ответственному исполнителю.</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3.13. Ответственный исполнитель осуществляет проверку сведений, содержащихся в заявлениях и копиях документов, представленных заявителями, с целью определения: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3.13.1. полноты и достоверности сведений, содержащихся в представленных документах;</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3.13.2. согласованности предоставленной информации между отдельными документами комплекта.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3.14. По результатам экспертизы представленных документов, при наличии оснований для принятия решения о согласии на обмен, ответственный исполнитель в течение 1 календарного дня готовит проект постановления о выдаче согласия на обмен жилыми помещениями, предоставленными по договорам социального найма.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При наличии оснований для отказа в выдаче согласия на обмен жилыми помещениями, предоставленными по договорам социального найма ответственный исполнитель в срок, не превышающий 6 рабочих дней со дня обращения заявителя, готовит решение об отказе в выдаче согласия на обмен жилыми помещениями, предоставленными по договорам социального найма с обоснованием причин такого отказа.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Форма решения об отказе в выдаче согласия приведена в приложении № 4 к настоящему административному регламенту.</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w:t>
      </w:r>
      <w:r w:rsidRPr="006F302B">
        <w:rPr>
          <w:rFonts w:ascii="Arial" w:hAnsi="Arial" w:cs="Arial"/>
          <w:sz w:val="18"/>
          <w:szCs w:val="18"/>
        </w:rPr>
        <w:lastRenderedPageBreak/>
        <w:t>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3.15. Принятое в установленном порядке постановление администрации сельсовета о даче согласия на осуществление обмена жилыми помещениями между нанимателями данных жилых помещений по договорам социального найма является основанием расторжения ранее заключенных договоров социального найма с гражданами и одновременного заключения новых договоров социального найма жилых помещений с гражданами, которые вселяются в жилые помещениями в соответствии с договором об обмене жилыми помещениями.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ab/>
        <w:t>Расторжение и заключение указанных договоров социального найма осуществляются наймодателем не позднее чем через десять рабочих дней со дня обращения гражданина и представления им указанных документов.</w:t>
      </w:r>
    </w:p>
    <w:p w:rsidR="006F302B" w:rsidRPr="006F302B" w:rsidRDefault="006F302B" w:rsidP="006F302B">
      <w:pPr>
        <w:ind w:firstLine="708"/>
        <w:jc w:val="both"/>
        <w:rPr>
          <w:rFonts w:ascii="Arial" w:hAnsi="Arial" w:cs="Arial"/>
          <w:sz w:val="18"/>
          <w:szCs w:val="18"/>
        </w:rPr>
      </w:pPr>
      <w:r w:rsidRPr="006F302B">
        <w:rPr>
          <w:rFonts w:ascii="Arial" w:hAnsi="Arial" w:cs="Arial"/>
          <w:sz w:val="18"/>
          <w:szCs w:val="18"/>
        </w:rPr>
        <w:t xml:space="preserve"> 3.16. Продолжительность административной процедуры (максимальный срок ее выполнения) составляет 7 календарных дней.</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3.17. Результатом административной процедуры является принятие постановления о выдаче согласия на обмен жилыми помещениями, предоставленными по договорам социального найма, либо решение об отказе в выдаче согласия на обмен жилыми помещениями, предоставленными по договорам социального найма.</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ind w:firstLine="709"/>
        <w:jc w:val="center"/>
        <w:rPr>
          <w:rFonts w:ascii="Arial" w:eastAsia="Andale Sans UI" w:hAnsi="Arial" w:cs="Arial"/>
          <w:b/>
          <w:kern w:val="1"/>
          <w:sz w:val="18"/>
          <w:szCs w:val="18"/>
        </w:rPr>
      </w:pPr>
      <w:r w:rsidRPr="006F302B">
        <w:rPr>
          <w:rFonts w:ascii="Arial" w:eastAsia="Andale Sans UI" w:hAnsi="Arial" w:cs="Arial"/>
          <w:b/>
          <w:kern w:val="1"/>
          <w:sz w:val="18"/>
          <w:szCs w:val="18"/>
        </w:rPr>
        <w:t>Выдача (направление) заявителю результата предоставления муниципальной услуги</w:t>
      </w:r>
    </w:p>
    <w:p w:rsidR="006F302B" w:rsidRPr="006F302B" w:rsidRDefault="006F302B" w:rsidP="006F302B">
      <w:pPr>
        <w:suppressAutoHyphens/>
        <w:ind w:firstLine="709"/>
        <w:jc w:val="both"/>
        <w:rPr>
          <w:rFonts w:ascii="Arial" w:eastAsia="Andale Sans UI" w:hAnsi="Arial" w:cs="Arial"/>
          <w:kern w:val="1"/>
          <w:sz w:val="18"/>
          <w:szCs w:val="18"/>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3.18. Основанием для начала административной процедуры является принятое решение о выдаче согласия на обмен жилыми помещениями, предоставленными по договорам социального найма, либо об отказе в выдаче согласия служит основанием для начала процедуры направления (выдачи) Заявителю согласия о принятом решении.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3.19. Результат выдается (направляется) Администрацией заявителям (представителю заявителя) в течение 3 дней следующего за днем принятия соответствующего решения одним из способов, указанным в заявлении: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виде бумажного документа, который заявитель (представитель заявителя) получает непосредственно при личном обращении;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виде бумажного документа, который направляется заявителю (представителю заявителя) посредством почтового отправления по указанному в заявлении почтовому адресу.</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передачу документов в многофункциональный центр для выдачи заявителю (представителю заявителя) в день принятия Администрацией решения о предоставлении (отказе в предоставлении)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3.20. Продолжительность административной процедуры (максимальный срок ее выполнения) составляет три дня.</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3.21. Результатом административной процедуры является выдача (направление) заявителю решения о предоставлении (отказе в предоставлении) муниципальной услуги.</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 3.22. В случае отказа в предоставлении муниципальной услуги заявителю направляется (вручается) письменное уведомление с указанием причин отказа по форме согласно </w:t>
      </w:r>
      <w:hyperlink w:anchor="sub_4000" w:history="1"/>
      <w:r w:rsidRPr="006F302B">
        <w:rPr>
          <w:rFonts w:ascii="Arial" w:hAnsi="Arial" w:cs="Arial"/>
          <w:sz w:val="18"/>
          <w:szCs w:val="18"/>
        </w:rPr>
        <w:t>.</w:t>
      </w:r>
    </w:p>
    <w:p w:rsidR="006F302B" w:rsidRPr="006F302B" w:rsidRDefault="006F302B" w:rsidP="006F302B">
      <w:pPr>
        <w:suppressAutoHyphens/>
        <w:ind w:firstLine="709"/>
        <w:jc w:val="both"/>
        <w:rPr>
          <w:rFonts w:ascii="Arial" w:eastAsia="Andale Sans UI" w:hAnsi="Arial" w:cs="Arial"/>
          <w:kern w:val="1"/>
          <w:sz w:val="18"/>
          <w:szCs w:val="18"/>
          <w:shd w:val="clear" w:color="auto" w:fill="FFFFFF"/>
        </w:rPr>
      </w:pPr>
    </w:p>
    <w:p w:rsidR="006F302B" w:rsidRPr="006F302B" w:rsidRDefault="006F302B" w:rsidP="006F302B">
      <w:pPr>
        <w:suppressAutoHyphens/>
        <w:ind w:firstLine="709"/>
        <w:jc w:val="center"/>
        <w:rPr>
          <w:rFonts w:ascii="Arial" w:eastAsia="Andale Sans UI" w:hAnsi="Arial" w:cs="Arial"/>
          <w:b/>
          <w:kern w:val="1"/>
          <w:sz w:val="18"/>
          <w:szCs w:val="18"/>
          <w:shd w:val="clear" w:color="auto" w:fill="FFFFFF"/>
        </w:rPr>
      </w:pPr>
      <w:r w:rsidRPr="006F302B">
        <w:rPr>
          <w:rFonts w:ascii="Arial" w:eastAsia="Andale Sans UI" w:hAnsi="Arial" w:cs="Arial"/>
          <w:b/>
          <w:bCs/>
          <w:kern w:val="1"/>
          <w:sz w:val="18"/>
          <w:szCs w:val="18"/>
        </w:rPr>
        <w:t>Исправление допущенных опечаток и ошибок, в выданных, в результате предоставления муниципальной услуги, документах</w:t>
      </w:r>
    </w:p>
    <w:p w:rsidR="006F302B" w:rsidRPr="006F302B" w:rsidRDefault="006F302B" w:rsidP="006F302B">
      <w:pPr>
        <w:suppressAutoHyphens/>
        <w:ind w:firstLine="709"/>
        <w:jc w:val="both"/>
        <w:rPr>
          <w:rFonts w:ascii="Arial" w:eastAsia="Andale Sans UI" w:hAnsi="Arial" w:cs="Arial"/>
          <w:kern w:val="1"/>
          <w:sz w:val="18"/>
          <w:szCs w:val="18"/>
          <w:shd w:val="clear" w:color="auto" w:fill="FFFFFF"/>
        </w:rPr>
      </w:pP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 xml:space="preserve">3.23. В случае выявления заявителем в полученных документах опечаток и (или) ошибок заявитель обращается в Администрацию, многофункциональный центр (при наличии соглашения) с запросом об исправлении таких опечаток и (или) ошибок. </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6F302B" w:rsidRPr="006F302B" w:rsidRDefault="006F302B" w:rsidP="006F302B">
      <w:pPr>
        <w:ind w:firstLine="709"/>
        <w:jc w:val="both"/>
        <w:rPr>
          <w:rFonts w:ascii="Arial" w:hAnsi="Arial" w:cs="Arial"/>
          <w:sz w:val="18"/>
          <w:szCs w:val="18"/>
        </w:rPr>
      </w:pPr>
      <w:r w:rsidRPr="006F302B">
        <w:rPr>
          <w:rFonts w:ascii="Arial" w:hAnsi="Arial" w:cs="Arial"/>
          <w:sz w:val="18"/>
          <w:szCs w:val="18"/>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уведомление об отсутствии допущенных опечаток и (или) ошибок в выданных в результате предоставления муниципальной услуги документах.</w:t>
      </w:r>
    </w:p>
    <w:p w:rsidR="006F302B" w:rsidRPr="006F302B" w:rsidRDefault="006F302B" w:rsidP="006F302B">
      <w:pPr>
        <w:ind w:firstLine="709"/>
        <w:jc w:val="both"/>
        <w:rPr>
          <w:rFonts w:ascii="Arial" w:hAnsi="Arial" w:cs="Arial"/>
          <w:sz w:val="18"/>
          <w:szCs w:val="18"/>
        </w:rPr>
      </w:pPr>
    </w:p>
    <w:p w:rsidR="006F302B" w:rsidRPr="006F302B" w:rsidRDefault="006F302B" w:rsidP="006F302B">
      <w:pPr>
        <w:suppressAutoHyphens/>
        <w:ind w:firstLine="709"/>
        <w:jc w:val="center"/>
        <w:rPr>
          <w:rFonts w:ascii="Arial" w:eastAsia="Andale Sans UI" w:hAnsi="Arial" w:cs="Arial"/>
          <w:b/>
          <w:kern w:val="1"/>
          <w:sz w:val="18"/>
          <w:szCs w:val="18"/>
        </w:rPr>
      </w:pPr>
      <w:r w:rsidRPr="006F302B">
        <w:rPr>
          <w:rFonts w:ascii="Arial" w:eastAsia="Andale Sans UI" w:hAnsi="Arial" w:cs="Arial"/>
          <w:b/>
          <w:kern w:val="1"/>
          <w:sz w:val="18"/>
          <w:szCs w:val="18"/>
        </w:rPr>
        <w:t>4. Формы контроля за исполнением административного регламента</w:t>
      </w:r>
    </w:p>
    <w:p w:rsidR="006F302B" w:rsidRPr="006F302B" w:rsidRDefault="006F302B" w:rsidP="006F302B">
      <w:pPr>
        <w:suppressAutoHyphens/>
        <w:ind w:firstLine="709"/>
        <w:jc w:val="both"/>
        <w:rPr>
          <w:rFonts w:ascii="Arial" w:eastAsia="Andale Sans UI" w:hAnsi="Arial" w:cs="Arial"/>
          <w:kern w:val="1"/>
          <w:sz w:val="18"/>
          <w:szCs w:val="18"/>
        </w:rPr>
      </w:pPr>
    </w:p>
    <w:p w:rsidR="006F302B" w:rsidRPr="006F302B" w:rsidRDefault="006F302B" w:rsidP="006F302B">
      <w:pPr>
        <w:tabs>
          <w:tab w:val="left" w:pos="142"/>
        </w:tabs>
        <w:spacing w:before="120"/>
        <w:jc w:val="center"/>
        <w:rPr>
          <w:rFonts w:ascii="Arial" w:hAnsi="Arial" w:cs="Arial"/>
          <w:b/>
          <w:sz w:val="18"/>
          <w:szCs w:val="18"/>
        </w:rPr>
      </w:pPr>
      <w:r w:rsidRPr="006F302B">
        <w:rPr>
          <w:rFonts w:ascii="Arial" w:hAnsi="Arial" w:cs="Arial"/>
          <w:sz w:val="18"/>
          <w:szCs w:val="18"/>
        </w:rPr>
        <w:t>Утратил силу с 26 декабря 2024 г. - </w:t>
      </w:r>
      <w:hyperlink r:id="rId12" w:anchor="/document/411209145/entry/392118" w:history="1">
        <w:r w:rsidRPr="006F302B">
          <w:rPr>
            <w:rStyle w:val="af0"/>
            <w:rFonts w:ascii="Arial" w:hAnsi="Arial" w:cs="Arial"/>
            <w:sz w:val="18"/>
            <w:szCs w:val="18"/>
          </w:rPr>
          <w:t>Федеральный закон</w:t>
        </w:r>
      </w:hyperlink>
      <w:r w:rsidRPr="006F302B">
        <w:rPr>
          <w:rFonts w:ascii="Arial" w:hAnsi="Arial" w:cs="Arial"/>
          <w:sz w:val="18"/>
          <w:szCs w:val="18"/>
        </w:rPr>
        <w:t> от 26 декабря 2024 г. № 494-ФЗ</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ind w:firstLine="709"/>
        <w:jc w:val="center"/>
        <w:rPr>
          <w:rFonts w:ascii="Arial" w:eastAsia="Andale Sans UI" w:hAnsi="Arial" w:cs="Arial"/>
          <w:b/>
          <w:kern w:val="1"/>
          <w:sz w:val="18"/>
          <w:szCs w:val="18"/>
        </w:rPr>
      </w:pPr>
      <w:r w:rsidRPr="006F302B">
        <w:rPr>
          <w:rFonts w:ascii="Arial" w:eastAsia="Andale Sans UI" w:hAnsi="Arial" w:cs="Arial"/>
          <w:b/>
          <w:kern w:val="1"/>
          <w:sz w:val="18"/>
          <w:szCs w:val="1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F302B" w:rsidRPr="006F302B" w:rsidRDefault="006F302B" w:rsidP="006F302B">
      <w:pPr>
        <w:suppressAutoHyphens/>
        <w:ind w:firstLine="709"/>
        <w:jc w:val="both"/>
        <w:rPr>
          <w:rFonts w:ascii="Arial" w:eastAsia="Andale Sans UI" w:hAnsi="Arial" w:cs="Arial"/>
          <w:kern w:val="1"/>
          <w:sz w:val="18"/>
          <w:szCs w:val="18"/>
        </w:rPr>
      </w:pPr>
    </w:p>
    <w:p w:rsidR="006F302B" w:rsidRPr="006F302B" w:rsidRDefault="006F302B" w:rsidP="006F302B">
      <w:pPr>
        <w:tabs>
          <w:tab w:val="left" w:pos="142"/>
        </w:tabs>
        <w:spacing w:before="120"/>
        <w:jc w:val="center"/>
        <w:rPr>
          <w:rFonts w:ascii="Arial" w:hAnsi="Arial" w:cs="Arial"/>
          <w:b/>
          <w:sz w:val="18"/>
          <w:szCs w:val="18"/>
        </w:rPr>
      </w:pPr>
      <w:r w:rsidRPr="006F302B">
        <w:rPr>
          <w:rFonts w:ascii="Arial" w:hAnsi="Arial" w:cs="Arial"/>
          <w:sz w:val="18"/>
          <w:szCs w:val="18"/>
        </w:rPr>
        <w:t>Утратил силу с 26 декабря 2024 г. - </w:t>
      </w:r>
      <w:hyperlink r:id="rId13" w:anchor="/document/411209145/entry/392118" w:history="1">
        <w:r w:rsidRPr="006F302B">
          <w:rPr>
            <w:rStyle w:val="af0"/>
            <w:rFonts w:ascii="Arial" w:hAnsi="Arial" w:cs="Arial"/>
            <w:sz w:val="18"/>
            <w:szCs w:val="18"/>
          </w:rPr>
          <w:t>Федеральный закон</w:t>
        </w:r>
      </w:hyperlink>
      <w:r w:rsidRPr="006F302B">
        <w:rPr>
          <w:rFonts w:ascii="Arial" w:hAnsi="Arial" w:cs="Arial"/>
          <w:sz w:val="18"/>
          <w:szCs w:val="18"/>
        </w:rPr>
        <w:t> от 26 декабря 2024 г. № 494-ФЗ</w:t>
      </w:r>
    </w:p>
    <w:p w:rsidR="006F302B" w:rsidRPr="006F302B" w:rsidRDefault="006F302B" w:rsidP="006F302B">
      <w:pPr>
        <w:ind w:firstLine="709"/>
        <w:jc w:val="both"/>
        <w:rPr>
          <w:rFonts w:ascii="Arial" w:hAnsi="Arial" w:cs="Arial"/>
          <w:sz w:val="18"/>
          <w:szCs w:val="18"/>
        </w:rPr>
      </w:pPr>
    </w:p>
    <w:p w:rsidR="006F302B" w:rsidRPr="006F302B" w:rsidRDefault="006F302B" w:rsidP="006F302B">
      <w:pPr>
        <w:jc w:val="both"/>
        <w:rPr>
          <w:rFonts w:ascii="Arial" w:hAnsi="Arial" w:cs="Arial"/>
          <w:sz w:val="18"/>
          <w:szCs w:val="18"/>
        </w:rPr>
      </w:pPr>
    </w:p>
    <w:p w:rsidR="006F302B" w:rsidRPr="006F302B" w:rsidRDefault="006F302B" w:rsidP="006F302B">
      <w:pPr>
        <w:ind w:firstLine="709"/>
        <w:jc w:val="both"/>
        <w:rPr>
          <w:rFonts w:ascii="Arial" w:hAnsi="Arial" w:cs="Arial"/>
          <w:sz w:val="18"/>
          <w:szCs w:val="18"/>
        </w:rPr>
      </w:pPr>
    </w:p>
    <w:p w:rsidR="006F302B" w:rsidRPr="006F302B" w:rsidRDefault="006F302B" w:rsidP="006F302B">
      <w:pPr>
        <w:ind w:firstLine="709"/>
        <w:jc w:val="both"/>
        <w:rPr>
          <w:rFonts w:ascii="Arial" w:hAnsi="Arial" w:cs="Arial"/>
          <w:sz w:val="18"/>
          <w:szCs w:val="18"/>
        </w:rPr>
      </w:pPr>
    </w:p>
    <w:p w:rsidR="006F302B" w:rsidRPr="006F302B" w:rsidRDefault="006F302B" w:rsidP="006F302B">
      <w:pPr>
        <w:ind w:firstLine="709"/>
        <w:jc w:val="both"/>
        <w:rPr>
          <w:rFonts w:ascii="Arial" w:hAnsi="Arial" w:cs="Arial"/>
          <w:sz w:val="18"/>
          <w:szCs w:val="18"/>
        </w:rPr>
      </w:pPr>
    </w:p>
    <w:p w:rsidR="006F302B" w:rsidRPr="006F302B" w:rsidRDefault="006F302B" w:rsidP="006F302B">
      <w:pPr>
        <w:ind w:firstLine="709"/>
        <w:jc w:val="both"/>
        <w:rPr>
          <w:rFonts w:ascii="Arial" w:hAnsi="Arial" w:cs="Arial"/>
          <w:sz w:val="18"/>
          <w:szCs w:val="18"/>
        </w:rPr>
      </w:pPr>
    </w:p>
    <w:bookmarkEnd w:id="15"/>
    <w:bookmarkEnd w:id="20"/>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t>Приложение № 1</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t xml:space="preserve">          </w:t>
      </w:r>
      <w:r w:rsidRPr="006F302B">
        <w:rPr>
          <w:rFonts w:ascii="Arial" w:hAnsi="Arial" w:cs="Arial"/>
          <w:sz w:val="18"/>
          <w:szCs w:val="18"/>
        </w:rPr>
        <w:tab/>
        <w:t xml:space="preserve">        к административному регламенту</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t xml:space="preserve">              предоставление муниципальной услуги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kern w:val="1"/>
          <w:sz w:val="18"/>
          <w:szCs w:val="18"/>
        </w:rPr>
      </w:pPr>
      <w:r w:rsidRPr="006F302B">
        <w:rPr>
          <w:rFonts w:ascii="Arial" w:eastAsia="Andale Sans UI" w:hAnsi="Arial" w:cs="Arial"/>
          <w:kern w:val="1"/>
          <w:sz w:val="18"/>
          <w:szCs w:val="18"/>
        </w:rPr>
        <w:tab/>
      </w:r>
      <w:r w:rsidRPr="006F302B">
        <w:rPr>
          <w:rFonts w:ascii="Arial" w:eastAsia="Andale Sans UI" w:hAnsi="Arial" w:cs="Arial"/>
          <w:kern w:val="1"/>
          <w:sz w:val="18"/>
          <w:szCs w:val="18"/>
        </w:rPr>
        <w:tab/>
      </w:r>
      <w:r w:rsidRPr="006F302B">
        <w:rPr>
          <w:rFonts w:ascii="Arial" w:eastAsia="Andale Sans UI" w:hAnsi="Arial" w:cs="Arial"/>
          <w:kern w:val="1"/>
          <w:sz w:val="18"/>
          <w:szCs w:val="18"/>
        </w:rPr>
        <w:tab/>
        <w:t xml:space="preserve">                         </w:t>
      </w:r>
      <w:r w:rsidRPr="006F302B">
        <w:rPr>
          <w:rFonts w:ascii="Arial" w:eastAsia="Andale Sans UI" w:hAnsi="Arial" w:cs="Arial"/>
          <w:kern w:val="1"/>
          <w:sz w:val="18"/>
          <w:szCs w:val="18"/>
        </w:rPr>
        <w:tab/>
        <w:t xml:space="preserve">«Выдача согласия на обмен жилыми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kern w:val="1"/>
          <w:sz w:val="18"/>
          <w:szCs w:val="18"/>
        </w:rPr>
      </w:pPr>
      <w:r w:rsidRPr="006F302B">
        <w:rPr>
          <w:rFonts w:ascii="Arial" w:eastAsia="Andale Sans UI" w:hAnsi="Arial" w:cs="Arial"/>
          <w:kern w:val="1"/>
          <w:sz w:val="18"/>
          <w:szCs w:val="18"/>
        </w:rPr>
        <w:t xml:space="preserve">                                                                    помещениями, предоставленными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kern w:val="1"/>
          <w:sz w:val="18"/>
          <w:szCs w:val="18"/>
        </w:rPr>
      </w:pPr>
      <w:r w:rsidRPr="006F302B">
        <w:rPr>
          <w:rFonts w:ascii="Arial" w:eastAsia="Andale Sans UI" w:hAnsi="Arial" w:cs="Arial"/>
          <w:kern w:val="1"/>
          <w:sz w:val="18"/>
          <w:szCs w:val="18"/>
        </w:rPr>
        <w:t xml:space="preserve">                                                                    по договорам социального найма»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r w:rsidRPr="006F302B">
        <w:rPr>
          <w:rFonts w:ascii="Arial" w:hAnsi="Arial" w:cs="Arial"/>
          <w:sz w:val="18"/>
          <w:szCs w:val="18"/>
        </w:rPr>
        <w:t xml:space="preserve">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r w:rsidRPr="006F302B">
        <w:rPr>
          <w:rFonts w:ascii="Arial" w:hAnsi="Arial" w:cs="Arial"/>
          <w:sz w:val="18"/>
          <w:szCs w:val="18"/>
        </w:rPr>
        <w:t xml:space="preserve">                          Форма заявления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84"/>
      </w:tblGrid>
      <w:tr w:rsidR="006F302B" w:rsidRPr="006F302B" w:rsidTr="00DD7DA4">
        <w:trPr>
          <w:trHeight w:val="971"/>
        </w:trPr>
        <w:tc>
          <w:tcPr>
            <w:tcW w:w="5352" w:type="dxa"/>
            <w:gridSpan w:val="2"/>
            <w:tcBorders>
              <w:top w:val="nil"/>
              <w:left w:val="nil"/>
              <w:bottom w:val="single" w:sz="4" w:space="0" w:color="auto"/>
              <w:right w:val="nil"/>
            </w:tcBorders>
          </w:tcPr>
          <w:p w:rsidR="006F302B" w:rsidRPr="006F302B" w:rsidRDefault="006F302B" w:rsidP="00DD7DA4">
            <w:pPr>
              <w:rPr>
                <w:rFonts w:ascii="Arial" w:hAnsi="Arial" w:cs="Arial"/>
                <w:sz w:val="18"/>
                <w:szCs w:val="18"/>
              </w:rPr>
            </w:pPr>
            <w:r w:rsidRPr="006F302B">
              <w:rPr>
                <w:rFonts w:ascii="Arial" w:hAnsi="Arial" w:cs="Arial"/>
                <w:sz w:val="18"/>
                <w:szCs w:val="18"/>
              </w:rPr>
              <w:t xml:space="preserve">Главе  Зоркальцевского сельского поселения </w:t>
            </w: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ind w:left="34"/>
              <w:rPr>
                <w:rFonts w:ascii="Arial" w:eastAsia="Andale Sans UI" w:hAnsi="Arial" w:cs="Arial"/>
                <w:kern w:val="1"/>
                <w:sz w:val="18"/>
                <w:szCs w:val="18"/>
              </w:rPr>
            </w:pP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rPr>
                <w:rFonts w:ascii="Arial" w:eastAsia="Andale Sans UI" w:hAnsi="Arial" w:cs="Arial"/>
                <w:kern w:val="1"/>
                <w:sz w:val="18"/>
                <w:szCs w:val="18"/>
              </w:rPr>
            </w:pPr>
            <w:r w:rsidRPr="006F302B">
              <w:rPr>
                <w:rFonts w:ascii="Arial" w:eastAsia="Andale Sans UI" w:hAnsi="Arial" w:cs="Arial"/>
                <w:kern w:val="1"/>
                <w:sz w:val="18"/>
                <w:szCs w:val="18"/>
              </w:rPr>
              <w:t>(Ф.И.О (отчество при наличии) заявителя,</w:t>
            </w:r>
          </w:p>
          <w:p w:rsidR="006F302B" w:rsidRPr="006F302B" w:rsidRDefault="006F302B" w:rsidP="00DD7DA4">
            <w:pPr>
              <w:suppressAutoHyphens/>
              <w:ind w:left="34"/>
              <w:jc w:val="center"/>
              <w:rPr>
                <w:rFonts w:ascii="Arial" w:eastAsia="Andale Sans UI" w:hAnsi="Arial" w:cs="Arial"/>
                <w:kern w:val="1"/>
                <w:sz w:val="18"/>
                <w:szCs w:val="18"/>
              </w:rPr>
            </w:pP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rPr>
                <w:rFonts w:ascii="Arial" w:eastAsia="Andale Sans UI" w:hAnsi="Arial" w:cs="Arial"/>
                <w:kern w:val="1"/>
                <w:sz w:val="18"/>
                <w:szCs w:val="18"/>
              </w:rPr>
            </w:pPr>
            <w:r w:rsidRPr="006F302B">
              <w:rPr>
                <w:rFonts w:ascii="Arial" w:eastAsia="Andale Sans UI" w:hAnsi="Arial" w:cs="Arial"/>
                <w:kern w:val="1"/>
                <w:sz w:val="18"/>
                <w:szCs w:val="18"/>
              </w:rPr>
              <w:t>Паспорт</w:t>
            </w:r>
          </w:p>
          <w:p w:rsidR="006F302B" w:rsidRPr="006F302B" w:rsidRDefault="006F302B" w:rsidP="00DD7DA4">
            <w:pPr>
              <w:suppressAutoHyphens/>
              <w:rPr>
                <w:rFonts w:ascii="Arial" w:eastAsia="Andale Sans UI" w:hAnsi="Arial" w:cs="Arial"/>
                <w:kern w:val="1"/>
                <w:sz w:val="18"/>
                <w:szCs w:val="18"/>
              </w:rPr>
            </w:pP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ind w:left="34"/>
              <w:rPr>
                <w:rFonts w:ascii="Arial" w:eastAsia="Andale Sans UI" w:hAnsi="Arial" w:cs="Arial"/>
                <w:kern w:val="1"/>
                <w:sz w:val="18"/>
                <w:szCs w:val="18"/>
              </w:rPr>
            </w:pPr>
            <w:r w:rsidRPr="006F302B">
              <w:rPr>
                <w:rFonts w:ascii="Arial" w:eastAsia="Andale Sans UI" w:hAnsi="Arial" w:cs="Arial"/>
                <w:kern w:val="1"/>
                <w:sz w:val="18"/>
                <w:szCs w:val="18"/>
              </w:rPr>
              <w:t>(серия, номер, кем, когда выдан)</w:t>
            </w:r>
          </w:p>
          <w:p w:rsidR="006F302B" w:rsidRPr="006F302B" w:rsidRDefault="006F302B" w:rsidP="00DD7DA4">
            <w:pPr>
              <w:suppressAutoHyphens/>
              <w:ind w:left="34"/>
              <w:jc w:val="center"/>
              <w:rPr>
                <w:rFonts w:ascii="Arial" w:eastAsia="Andale Sans UI" w:hAnsi="Arial" w:cs="Arial"/>
                <w:kern w:val="1"/>
                <w:sz w:val="18"/>
                <w:szCs w:val="18"/>
              </w:rPr>
            </w:pP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ind w:left="34"/>
              <w:rPr>
                <w:rFonts w:ascii="Arial" w:eastAsia="Andale Sans UI" w:hAnsi="Arial" w:cs="Arial"/>
                <w:kern w:val="1"/>
                <w:sz w:val="18"/>
                <w:szCs w:val="18"/>
              </w:rPr>
            </w:pPr>
            <w:r w:rsidRPr="006F302B">
              <w:rPr>
                <w:rFonts w:ascii="Arial" w:eastAsia="Andale Sans UI" w:hAnsi="Arial" w:cs="Arial"/>
                <w:kern w:val="1"/>
                <w:sz w:val="18"/>
                <w:szCs w:val="18"/>
              </w:rPr>
              <w:t>проживающего (ей) по адресу:</w:t>
            </w:r>
          </w:p>
          <w:p w:rsidR="006F302B" w:rsidRPr="006F302B" w:rsidRDefault="006F302B" w:rsidP="00DD7DA4">
            <w:pPr>
              <w:suppressAutoHyphens/>
              <w:ind w:left="34"/>
              <w:rPr>
                <w:rFonts w:ascii="Arial" w:eastAsia="Andale Sans UI" w:hAnsi="Arial" w:cs="Arial"/>
                <w:kern w:val="1"/>
                <w:sz w:val="18"/>
                <w:szCs w:val="18"/>
              </w:rPr>
            </w:pPr>
          </w:p>
        </w:tc>
      </w:tr>
      <w:tr w:rsidR="006F302B" w:rsidRPr="006F302B" w:rsidTr="00DD7DA4">
        <w:tc>
          <w:tcPr>
            <w:tcW w:w="5352" w:type="dxa"/>
            <w:gridSpan w:val="2"/>
            <w:tcBorders>
              <w:top w:val="single" w:sz="4" w:space="0" w:color="auto"/>
              <w:left w:val="nil"/>
              <w:bottom w:val="single" w:sz="4" w:space="0" w:color="auto"/>
              <w:right w:val="nil"/>
            </w:tcBorders>
          </w:tcPr>
          <w:p w:rsidR="006F302B" w:rsidRPr="006F302B" w:rsidRDefault="006F302B" w:rsidP="00DD7DA4">
            <w:pPr>
              <w:suppressAutoHyphens/>
              <w:ind w:left="34"/>
              <w:rPr>
                <w:rFonts w:ascii="Arial" w:eastAsia="Andale Sans UI" w:hAnsi="Arial" w:cs="Arial"/>
                <w:kern w:val="1"/>
                <w:sz w:val="18"/>
                <w:szCs w:val="18"/>
              </w:rPr>
            </w:pPr>
          </w:p>
        </w:tc>
      </w:tr>
      <w:tr w:rsidR="006F302B" w:rsidRPr="006F302B" w:rsidTr="00DD7DA4">
        <w:tc>
          <w:tcPr>
            <w:tcW w:w="2268" w:type="dxa"/>
            <w:tcBorders>
              <w:top w:val="single" w:sz="4" w:space="0" w:color="auto"/>
              <w:left w:val="nil"/>
              <w:bottom w:val="single" w:sz="4" w:space="0" w:color="auto"/>
              <w:right w:val="single" w:sz="4" w:space="0" w:color="auto"/>
            </w:tcBorders>
          </w:tcPr>
          <w:p w:rsidR="006F302B" w:rsidRPr="006F302B" w:rsidRDefault="006F302B" w:rsidP="00DD7DA4">
            <w:pPr>
              <w:suppressAutoHyphens/>
              <w:ind w:left="34"/>
              <w:rPr>
                <w:rFonts w:ascii="Arial" w:eastAsia="Andale Sans UI" w:hAnsi="Arial" w:cs="Arial"/>
                <w:kern w:val="1"/>
                <w:sz w:val="18"/>
                <w:szCs w:val="18"/>
              </w:rPr>
            </w:pPr>
            <w:r w:rsidRPr="006F302B">
              <w:rPr>
                <w:rFonts w:ascii="Arial" w:eastAsia="Andale Sans UI" w:hAnsi="Arial" w:cs="Arial"/>
                <w:kern w:val="1"/>
                <w:sz w:val="18"/>
                <w:szCs w:val="18"/>
              </w:rPr>
              <w:t>Контактный телефон</w:t>
            </w:r>
          </w:p>
        </w:tc>
        <w:tc>
          <w:tcPr>
            <w:tcW w:w="3084" w:type="dxa"/>
            <w:tcBorders>
              <w:top w:val="single" w:sz="4" w:space="0" w:color="auto"/>
              <w:left w:val="single" w:sz="4" w:space="0" w:color="auto"/>
              <w:bottom w:val="single" w:sz="4" w:space="0" w:color="auto"/>
              <w:right w:val="nil"/>
            </w:tcBorders>
          </w:tcPr>
          <w:p w:rsidR="006F302B" w:rsidRPr="006F302B" w:rsidRDefault="006F302B" w:rsidP="00DD7DA4">
            <w:pPr>
              <w:suppressAutoHyphens/>
              <w:ind w:left="34"/>
              <w:rPr>
                <w:rFonts w:ascii="Arial" w:eastAsia="Andale Sans UI" w:hAnsi="Arial" w:cs="Arial"/>
                <w:kern w:val="1"/>
                <w:sz w:val="18"/>
                <w:szCs w:val="18"/>
              </w:rPr>
            </w:pPr>
          </w:p>
        </w:tc>
      </w:tr>
    </w:tbl>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ndale Sans UI" w:hAnsi="Arial" w:cs="Arial"/>
          <w:kern w:val="1"/>
          <w:sz w:val="18"/>
          <w:szCs w:val="18"/>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Arial" w:hAnsi="Arial" w:cs="Arial"/>
          <w:b/>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b/>
          <w:sz w:val="18"/>
          <w:szCs w:val="18"/>
          <w:lang w:eastAsia="ar-SA"/>
        </w:rPr>
      </w:pPr>
      <w:r w:rsidRPr="006F302B">
        <w:rPr>
          <w:rFonts w:ascii="Arial" w:hAnsi="Arial" w:cs="Arial"/>
          <w:b/>
          <w:sz w:val="18"/>
          <w:szCs w:val="18"/>
          <w:lang w:eastAsia="ar-SA"/>
        </w:rPr>
        <w:t>ЗАЯВЛЕНИЕ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о выдаче согласия на обмен жилыми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помещениями, предоставленными по договорам социального найма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b/>
          <w:kern w:val="1"/>
          <w:sz w:val="18"/>
          <w:szCs w:val="18"/>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Я, наниматель, гр. 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ab/>
      </w:r>
      <w:r w:rsidRPr="006F302B">
        <w:rPr>
          <w:rFonts w:ascii="Arial" w:eastAsia="Arial" w:hAnsi="Arial" w:cs="Arial"/>
          <w:sz w:val="18"/>
          <w:szCs w:val="18"/>
          <w:lang w:eastAsia="ar-SA"/>
        </w:rPr>
        <w:tab/>
      </w:r>
      <w:r w:rsidRPr="006F302B">
        <w:rPr>
          <w:rFonts w:ascii="Arial" w:eastAsia="Arial" w:hAnsi="Arial" w:cs="Arial"/>
          <w:sz w:val="18"/>
          <w:szCs w:val="18"/>
          <w:lang w:eastAsia="ar-SA"/>
        </w:rPr>
        <w:tab/>
        <w:t>фамилия, имя, отчество(отчество при наличии)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проживающий по адресу: 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д. № ________, литер ________, корпус _________, кв. №_______,  телефон:____________домашний__________________________,  служебный 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дом находится в ведении_______________________________________________________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предлагаю к обмену: 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указать отд. квартира или комната, метраж,______________________________________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смежные, изолированные.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на ________ этаже ________ этажного дома 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кирпичный, деревянный, смешанный, блочный, панельный.</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имеющего 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перечислить удобства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общая площадь _________________ кв.м, жилая площадь ______________________ кв.м</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lastRenderedPageBreak/>
        <w:t>(кухня _________ кв.м), санузел 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В коммунальной квартире еще комнат ______________, семей 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человек __________. На указанной жилой площади я, наниматель 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Arial" w:eastAsia="Andale Sans UI" w:hAnsi="Arial" w:cs="Arial"/>
          <w:i/>
          <w:color w:val="000000"/>
          <w:kern w:val="1"/>
          <w:sz w:val="18"/>
          <w:szCs w:val="18"/>
        </w:rPr>
      </w:pPr>
      <w:r w:rsidRPr="006F302B">
        <w:rPr>
          <w:rFonts w:ascii="Arial" w:eastAsia="Andale Sans UI" w:hAnsi="Arial" w:cs="Arial"/>
          <w:i/>
          <w:color w:val="000000"/>
          <w:kern w:val="1"/>
          <w:sz w:val="18"/>
          <w:szCs w:val="18"/>
        </w:rPr>
        <w:t xml:space="preserve"> ______________________________________</w:t>
      </w:r>
      <w:r w:rsidRPr="006F302B">
        <w:rPr>
          <w:rFonts w:ascii="Arial" w:eastAsia="Andale Sans UI" w:hAnsi="Arial" w:cs="Arial"/>
          <w:kern w:val="1"/>
          <w:sz w:val="18"/>
          <w:szCs w:val="18"/>
        </w:rPr>
        <w:t>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проживаю на основании договора социального найма №____________________________,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заключенного на основании 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на ________ человек. Указанное жилое помещение получил 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как очередник, по улучшению жилищных условий, по сносу_________________________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обмену, если по обмену, указать адрес, по которому________________________________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проживал, и размер жилой площади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r w:rsidRPr="006F302B">
        <w:rPr>
          <w:rFonts w:ascii="Arial" w:eastAsia="Arial" w:hAnsi="Arial" w:cs="Arial"/>
          <w:sz w:val="18"/>
          <w:szCs w:val="18"/>
          <w:lang w:eastAsia="ar-SA"/>
        </w:rPr>
        <w:t>На данной жилой площади в настоящее время проживает, включая нанимателя: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tbl>
      <w:tblPr>
        <w:tblW w:w="9765" w:type="dxa"/>
        <w:tblInd w:w="70" w:type="dxa"/>
        <w:tblLayout w:type="fixed"/>
        <w:tblCellMar>
          <w:left w:w="70" w:type="dxa"/>
          <w:right w:w="70" w:type="dxa"/>
        </w:tblCellMar>
        <w:tblLook w:val="0000" w:firstRow="0" w:lastRow="0" w:firstColumn="0" w:lastColumn="0" w:noHBand="0" w:noVBand="0"/>
      </w:tblPr>
      <w:tblGrid>
        <w:gridCol w:w="675"/>
        <w:gridCol w:w="1665"/>
        <w:gridCol w:w="1890"/>
        <w:gridCol w:w="1710"/>
        <w:gridCol w:w="2025"/>
        <w:gridCol w:w="1800"/>
      </w:tblGrid>
      <w:tr w:rsidR="006F302B" w:rsidRPr="006F302B" w:rsidTr="00DD7DA4">
        <w:trPr>
          <w:cantSplit/>
          <w:trHeight w:val="36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 xml:space="preserve">№  </w:t>
            </w:r>
            <w:r w:rsidRPr="006F302B">
              <w:rPr>
                <w:rFonts w:ascii="Arial" w:eastAsia="Arial" w:hAnsi="Arial" w:cs="Arial"/>
                <w:sz w:val="18"/>
                <w:szCs w:val="18"/>
                <w:lang w:eastAsia="ar-SA"/>
              </w:rPr>
              <w:br/>
              <w:t>п/п</w:t>
            </w: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w:t>
            </w:r>
          </w:p>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(отчество при наличии)</w:t>
            </w: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Дата рождения</w:t>
            </w: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Паспортные</w:t>
            </w:r>
            <w:r w:rsidRPr="006F302B">
              <w:rPr>
                <w:rFonts w:ascii="Arial" w:eastAsia="Arial" w:hAnsi="Arial" w:cs="Arial"/>
                <w:sz w:val="18"/>
                <w:szCs w:val="18"/>
                <w:lang w:eastAsia="ar-SA"/>
              </w:rPr>
              <w:br/>
              <w:t>данные</w:t>
            </w: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 xml:space="preserve">Родственные  </w:t>
            </w:r>
            <w:r w:rsidRPr="006F302B">
              <w:rPr>
                <w:rFonts w:ascii="Arial" w:eastAsia="Arial" w:hAnsi="Arial" w:cs="Arial"/>
                <w:sz w:val="18"/>
                <w:szCs w:val="18"/>
                <w:lang w:eastAsia="ar-SA"/>
              </w:rPr>
              <w:br/>
              <w:t>отношения</w:t>
            </w: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Откуда и когда</w:t>
            </w:r>
            <w:r w:rsidRPr="006F302B">
              <w:rPr>
                <w:rFonts w:ascii="Arial" w:eastAsia="Arial" w:hAnsi="Arial" w:cs="Arial"/>
                <w:sz w:val="18"/>
                <w:szCs w:val="18"/>
                <w:lang w:eastAsia="ar-SA"/>
              </w:rPr>
              <w:br/>
              <w:t>прибыл</w:t>
            </w: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9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20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80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bl>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r w:rsidRPr="006F302B">
        <w:rPr>
          <w:rFonts w:ascii="Arial" w:eastAsia="Arial" w:hAnsi="Arial" w:cs="Arial"/>
          <w:sz w:val="18"/>
          <w:szCs w:val="18"/>
          <w:lang w:eastAsia="ar-SA"/>
        </w:rPr>
        <w:t>Из них временно отсутствующие: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1665"/>
        <w:gridCol w:w="1440"/>
        <w:gridCol w:w="1125"/>
        <w:gridCol w:w="1620"/>
        <w:gridCol w:w="1215"/>
        <w:gridCol w:w="1035"/>
        <w:gridCol w:w="1006"/>
      </w:tblGrid>
      <w:tr w:rsidR="006F302B" w:rsidRPr="006F302B" w:rsidTr="00DD7DA4">
        <w:trPr>
          <w:cantSplit/>
          <w:trHeight w:val="48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w:t>
            </w:r>
            <w:r w:rsidRPr="006F302B">
              <w:rPr>
                <w:rFonts w:ascii="Arial" w:eastAsia="Arial" w:hAnsi="Arial" w:cs="Arial"/>
                <w:sz w:val="18"/>
                <w:szCs w:val="18"/>
                <w:lang w:eastAsia="ar-SA"/>
              </w:rPr>
              <w:br/>
              <w:t>п/п</w:t>
            </w: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Фамилия, имя, </w:t>
            </w:r>
            <w:r w:rsidRPr="006F302B">
              <w:rPr>
                <w:rFonts w:ascii="Arial" w:eastAsia="Arial" w:hAnsi="Arial" w:cs="Arial"/>
                <w:sz w:val="18"/>
                <w:szCs w:val="18"/>
                <w:lang w:eastAsia="ar-SA"/>
              </w:rPr>
              <w:br/>
              <w:t>отчество</w:t>
            </w:r>
          </w:p>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(отчество при наличии)</w:t>
            </w: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 xml:space="preserve">Дата  </w:t>
            </w:r>
            <w:r w:rsidRPr="006F302B">
              <w:rPr>
                <w:rFonts w:ascii="Arial" w:eastAsia="Arial" w:hAnsi="Arial" w:cs="Arial"/>
                <w:sz w:val="18"/>
                <w:szCs w:val="18"/>
                <w:lang w:eastAsia="ar-SA"/>
              </w:rPr>
              <w:br/>
              <w:t>рождения</w:t>
            </w:r>
          </w:p>
        </w:tc>
        <w:tc>
          <w:tcPr>
            <w:tcW w:w="11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Паспортные </w:t>
            </w:r>
            <w:r w:rsidRPr="006F302B">
              <w:rPr>
                <w:rFonts w:ascii="Arial" w:eastAsia="Arial" w:hAnsi="Arial" w:cs="Arial"/>
                <w:sz w:val="18"/>
                <w:szCs w:val="18"/>
                <w:lang w:eastAsia="ar-SA"/>
              </w:rPr>
              <w:br/>
              <w:t>данные</w:t>
            </w: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Родствен.</w:t>
            </w:r>
            <w:r w:rsidRPr="006F302B">
              <w:rPr>
                <w:rFonts w:ascii="Arial" w:eastAsia="Arial" w:hAnsi="Arial" w:cs="Arial"/>
                <w:sz w:val="18"/>
                <w:szCs w:val="18"/>
                <w:lang w:eastAsia="ar-SA"/>
              </w:rPr>
              <w:br/>
              <w:t>отношения</w:t>
            </w:r>
          </w:p>
        </w:tc>
        <w:tc>
          <w:tcPr>
            <w:tcW w:w="121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Откуда и</w:t>
            </w:r>
            <w:r w:rsidRPr="006F302B">
              <w:rPr>
                <w:rFonts w:ascii="Arial" w:eastAsia="Arial" w:hAnsi="Arial" w:cs="Arial"/>
                <w:sz w:val="18"/>
                <w:szCs w:val="18"/>
                <w:lang w:eastAsia="ar-SA"/>
              </w:rPr>
              <w:br/>
              <w:t xml:space="preserve">когда  </w:t>
            </w:r>
            <w:r w:rsidRPr="006F302B">
              <w:rPr>
                <w:rFonts w:ascii="Arial" w:eastAsia="Arial" w:hAnsi="Arial" w:cs="Arial"/>
                <w:sz w:val="18"/>
                <w:szCs w:val="18"/>
                <w:lang w:eastAsia="ar-SA"/>
              </w:rPr>
              <w:br/>
              <w:t>прибыл</w:t>
            </w:r>
          </w:p>
        </w:tc>
        <w:tc>
          <w:tcPr>
            <w:tcW w:w="103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Место   </w:t>
            </w:r>
            <w:r w:rsidRPr="006F302B">
              <w:rPr>
                <w:rFonts w:ascii="Arial" w:eastAsia="Arial" w:hAnsi="Arial" w:cs="Arial"/>
                <w:sz w:val="18"/>
                <w:szCs w:val="18"/>
                <w:lang w:eastAsia="ar-SA"/>
              </w:rPr>
              <w:br/>
              <w:t>нахождения</w:t>
            </w:r>
          </w:p>
        </w:tc>
        <w:tc>
          <w:tcPr>
            <w:tcW w:w="1006"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Период   </w:t>
            </w:r>
            <w:r w:rsidRPr="006F302B">
              <w:rPr>
                <w:rFonts w:ascii="Arial" w:eastAsia="Arial" w:hAnsi="Arial" w:cs="Arial"/>
                <w:sz w:val="18"/>
                <w:szCs w:val="18"/>
                <w:lang w:eastAsia="ar-SA"/>
              </w:rPr>
              <w:br/>
              <w:t>отсутствия</w:t>
            </w: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21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3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06"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21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3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06"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21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3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06"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6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2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21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3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006"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bl>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r w:rsidRPr="006F302B">
        <w:rPr>
          <w:rFonts w:ascii="Arial" w:eastAsia="Arial" w:hAnsi="Arial" w:cs="Arial"/>
          <w:sz w:val="18"/>
          <w:szCs w:val="18"/>
          <w:lang w:eastAsia="ar-SA"/>
        </w:rPr>
        <w:t>Сведения о лицах, ранее значившихся в договоре социального найма и выбывших с площади: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1485"/>
        <w:gridCol w:w="1440"/>
        <w:gridCol w:w="1620"/>
        <w:gridCol w:w="1755"/>
        <w:gridCol w:w="1672"/>
        <w:gridCol w:w="1134"/>
      </w:tblGrid>
      <w:tr w:rsidR="006F302B" w:rsidRPr="006F302B" w:rsidTr="00DD7DA4">
        <w:trPr>
          <w:cantSplit/>
          <w:trHeight w:val="48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w:t>
            </w:r>
            <w:r w:rsidRPr="006F302B">
              <w:rPr>
                <w:rFonts w:ascii="Arial" w:eastAsia="Arial" w:hAnsi="Arial" w:cs="Arial"/>
                <w:sz w:val="18"/>
                <w:szCs w:val="18"/>
                <w:lang w:eastAsia="ar-SA"/>
              </w:rPr>
              <w:br/>
              <w:t>п/п</w:t>
            </w:r>
          </w:p>
        </w:tc>
        <w:tc>
          <w:tcPr>
            <w:tcW w:w="148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Фамилия, имя, </w:t>
            </w:r>
            <w:r w:rsidRPr="006F302B">
              <w:rPr>
                <w:rFonts w:ascii="Arial" w:eastAsia="Arial" w:hAnsi="Arial" w:cs="Arial"/>
                <w:sz w:val="18"/>
                <w:szCs w:val="18"/>
                <w:lang w:eastAsia="ar-SA"/>
              </w:rPr>
              <w:br/>
              <w:t>отчество</w:t>
            </w:r>
          </w:p>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(отчество при наличии)</w:t>
            </w: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Дата    </w:t>
            </w:r>
            <w:r w:rsidRPr="006F302B">
              <w:rPr>
                <w:rFonts w:ascii="Arial" w:eastAsia="Arial" w:hAnsi="Arial" w:cs="Arial"/>
                <w:sz w:val="18"/>
                <w:szCs w:val="18"/>
                <w:lang w:eastAsia="ar-SA"/>
              </w:rPr>
              <w:br/>
              <w:t>рождения</w:t>
            </w: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Паспортные </w:t>
            </w:r>
            <w:r w:rsidRPr="006F302B">
              <w:rPr>
                <w:rFonts w:ascii="Arial" w:eastAsia="Arial" w:hAnsi="Arial" w:cs="Arial"/>
                <w:sz w:val="18"/>
                <w:szCs w:val="18"/>
                <w:lang w:eastAsia="ar-SA"/>
              </w:rPr>
              <w:br/>
              <w:t>данные</w:t>
            </w:r>
          </w:p>
        </w:tc>
        <w:tc>
          <w:tcPr>
            <w:tcW w:w="175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Родственные </w:t>
            </w:r>
            <w:r w:rsidRPr="006F302B">
              <w:rPr>
                <w:rFonts w:ascii="Arial" w:eastAsia="Arial" w:hAnsi="Arial" w:cs="Arial"/>
                <w:sz w:val="18"/>
                <w:szCs w:val="18"/>
                <w:lang w:eastAsia="ar-SA"/>
              </w:rPr>
              <w:br/>
              <w:t>отношения</w:t>
            </w:r>
          </w:p>
        </w:tc>
        <w:tc>
          <w:tcPr>
            <w:tcW w:w="1672"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Откуда и </w:t>
            </w:r>
            <w:r w:rsidRPr="006F302B">
              <w:rPr>
                <w:rFonts w:ascii="Arial" w:eastAsia="Arial" w:hAnsi="Arial" w:cs="Arial"/>
                <w:sz w:val="18"/>
                <w:szCs w:val="18"/>
                <w:lang w:eastAsia="ar-SA"/>
              </w:rPr>
              <w:br/>
              <w:t xml:space="preserve">когда  </w:t>
            </w:r>
            <w:r w:rsidRPr="006F302B">
              <w:rPr>
                <w:rFonts w:ascii="Arial" w:eastAsia="Arial" w:hAnsi="Arial" w:cs="Arial"/>
                <w:sz w:val="18"/>
                <w:szCs w:val="18"/>
                <w:lang w:eastAsia="ar-SA"/>
              </w:rPr>
              <w:br/>
              <w:t>прибыл</w:t>
            </w:r>
          </w:p>
        </w:tc>
        <w:tc>
          <w:tcPr>
            <w:tcW w:w="1134"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Когда и  </w:t>
            </w:r>
            <w:r w:rsidRPr="006F302B">
              <w:rPr>
                <w:rFonts w:ascii="Arial" w:eastAsia="Arial" w:hAnsi="Arial" w:cs="Arial"/>
                <w:sz w:val="18"/>
                <w:szCs w:val="18"/>
                <w:lang w:eastAsia="ar-SA"/>
              </w:rPr>
              <w:br/>
              <w:t>куда выбыл</w:t>
            </w: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8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5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72"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34"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r w:rsidR="006F302B" w:rsidRPr="006F302B" w:rsidTr="00DD7DA4">
        <w:trPr>
          <w:cantSplit/>
          <w:trHeight w:val="240"/>
        </w:trPr>
        <w:tc>
          <w:tcPr>
            <w:tcW w:w="67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8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44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2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755"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672"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1134"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bl>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Причина обмена 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при разъезде указать: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кто с кем и на какую площадь переедет</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при съезде указать: кто с кем съезжается,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степень родства и на какую площадь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Я, наниматель 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ab/>
      </w:r>
      <w:r w:rsidRPr="006F302B">
        <w:rPr>
          <w:rFonts w:ascii="Arial" w:eastAsia="Arial" w:hAnsi="Arial" w:cs="Arial"/>
          <w:sz w:val="18"/>
          <w:szCs w:val="18"/>
          <w:lang w:eastAsia="ar-SA"/>
        </w:rPr>
        <w:tab/>
      </w:r>
      <w:r w:rsidRPr="006F302B">
        <w:rPr>
          <w:rFonts w:ascii="Arial" w:eastAsia="Arial" w:hAnsi="Arial" w:cs="Arial"/>
          <w:sz w:val="18"/>
          <w:szCs w:val="18"/>
          <w:lang w:eastAsia="ar-SA"/>
        </w:rPr>
        <w:tab/>
      </w:r>
      <w:r w:rsidRPr="006F302B">
        <w:rPr>
          <w:rFonts w:ascii="Arial" w:eastAsia="Arial" w:hAnsi="Arial" w:cs="Arial"/>
          <w:sz w:val="18"/>
          <w:szCs w:val="18"/>
          <w:lang w:eastAsia="ar-SA"/>
        </w:rPr>
        <w:tab/>
        <w:t>фамилия, имя, отчество (отчество при наличии)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и все совершеннолетние  члены моей семьи желают произвести обмен с</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гр. 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ab/>
      </w:r>
      <w:r w:rsidRPr="006F302B">
        <w:rPr>
          <w:rFonts w:ascii="Arial" w:eastAsia="Arial" w:hAnsi="Arial" w:cs="Arial"/>
          <w:sz w:val="18"/>
          <w:szCs w:val="18"/>
          <w:lang w:eastAsia="ar-SA"/>
        </w:rPr>
        <w:tab/>
      </w:r>
      <w:r w:rsidRPr="006F302B">
        <w:rPr>
          <w:rFonts w:ascii="Arial" w:eastAsia="Arial" w:hAnsi="Arial" w:cs="Arial"/>
          <w:sz w:val="18"/>
          <w:szCs w:val="18"/>
          <w:lang w:eastAsia="ar-SA"/>
        </w:rPr>
        <w:tab/>
        <w:t>фамилия, имя, отчество(отчество при наличии)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проживающим (ей)  по адресу: __________________________________________________  ___________________________________________________________________________,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дом № __________, литер __________, корпус _____________, кв. № 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на   площадь,    состоящую     из _______________  комнат   общей площадью _____ кв.м, в том числе жилой ______________кв.м.</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r w:rsidRPr="006F302B">
        <w:rPr>
          <w:rFonts w:ascii="Arial" w:eastAsia="Arial" w:hAnsi="Arial" w:cs="Arial"/>
          <w:sz w:val="18"/>
          <w:szCs w:val="18"/>
          <w:lang w:eastAsia="ar-SA"/>
        </w:rPr>
        <w:t>При разъезде остальные члены семьи выбывают по следующим адресам:</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tbl>
      <w:tblPr>
        <w:tblW w:w="9498" w:type="dxa"/>
        <w:tblInd w:w="70" w:type="dxa"/>
        <w:tblLayout w:type="fixed"/>
        <w:tblCellMar>
          <w:left w:w="70" w:type="dxa"/>
          <w:right w:w="70" w:type="dxa"/>
        </w:tblCellMar>
        <w:tblLook w:val="0000" w:firstRow="0" w:lastRow="0" w:firstColumn="0" w:lastColumn="0" w:noHBand="0" w:noVBand="0"/>
      </w:tblPr>
      <w:tblGrid>
        <w:gridCol w:w="810"/>
        <w:gridCol w:w="4050"/>
        <w:gridCol w:w="4638"/>
      </w:tblGrid>
      <w:tr w:rsidR="006F302B" w:rsidRPr="006F302B" w:rsidTr="00DD7DA4">
        <w:trPr>
          <w:cantSplit/>
          <w:trHeight w:val="240"/>
        </w:trPr>
        <w:tc>
          <w:tcPr>
            <w:tcW w:w="8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N п/п</w:t>
            </w:r>
          </w:p>
        </w:tc>
        <w:tc>
          <w:tcPr>
            <w:tcW w:w="405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w:t>
            </w:r>
          </w:p>
        </w:tc>
        <w:tc>
          <w:tcPr>
            <w:tcW w:w="4638"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Адрес</w:t>
            </w:r>
          </w:p>
        </w:tc>
      </w:tr>
      <w:tr w:rsidR="006F302B" w:rsidRPr="006F302B" w:rsidTr="00DD7DA4">
        <w:trPr>
          <w:cantSplit/>
          <w:trHeight w:val="240"/>
        </w:trPr>
        <w:tc>
          <w:tcPr>
            <w:tcW w:w="8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405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4638"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ind w:left="646" w:hanging="646"/>
              <w:rPr>
                <w:rFonts w:ascii="Arial" w:eastAsia="Arial" w:hAnsi="Arial" w:cs="Arial"/>
                <w:sz w:val="18"/>
                <w:szCs w:val="18"/>
                <w:lang w:eastAsia="ar-SA"/>
              </w:rPr>
            </w:pPr>
          </w:p>
        </w:tc>
      </w:tr>
      <w:tr w:rsidR="006F302B" w:rsidRPr="006F302B" w:rsidTr="00DD7DA4">
        <w:trPr>
          <w:cantSplit/>
          <w:trHeight w:val="240"/>
        </w:trPr>
        <w:tc>
          <w:tcPr>
            <w:tcW w:w="81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4050"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c>
          <w:tcPr>
            <w:tcW w:w="4638" w:type="dxa"/>
            <w:tcBorders>
              <w:top w:val="single" w:sz="6" w:space="0" w:color="auto"/>
              <w:left w:val="single" w:sz="6" w:space="0" w:color="auto"/>
              <w:bottom w:val="single" w:sz="6" w:space="0" w:color="auto"/>
              <w:right w:val="single" w:sz="6" w:space="0" w:color="auto"/>
            </w:tcBorders>
          </w:tcPr>
          <w:p w:rsidR="006F302B" w:rsidRPr="006F302B" w:rsidRDefault="006F302B" w:rsidP="00DD7DA4">
            <w:pPr>
              <w:suppressAutoHyphens/>
              <w:rPr>
                <w:rFonts w:ascii="Arial" w:eastAsia="Arial" w:hAnsi="Arial" w:cs="Arial"/>
                <w:sz w:val="18"/>
                <w:szCs w:val="18"/>
                <w:lang w:eastAsia="ar-SA"/>
              </w:rPr>
            </w:pPr>
          </w:p>
        </w:tc>
      </w:tr>
    </w:tbl>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rPr>
          <w:rFonts w:ascii="Arial" w:eastAsia="Arial" w:hAnsi="Arial" w:cs="Arial"/>
          <w:sz w:val="18"/>
          <w:szCs w:val="18"/>
          <w:lang w:eastAsia="ar-SA"/>
        </w:rPr>
      </w:pPr>
      <w:r w:rsidRPr="006F302B">
        <w:rPr>
          <w:rFonts w:ascii="Arial" w:eastAsia="Arial" w:hAnsi="Arial" w:cs="Arial"/>
          <w:sz w:val="18"/>
          <w:szCs w:val="18"/>
          <w:lang w:eastAsia="ar-SA"/>
        </w:rPr>
        <w:t xml:space="preserve">Жилая площадь нами осмотрена, никаких претензий к нанимателю или обслуживающей организации не имеем.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Подписи нанимателя и совершеннолетних членов семьи (за несовершеннолетних - подписи законных представителей):</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Наниматель 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1._______________________________________\_______________________\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2._______________________________________\_______________________\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3._______________________________________\_______________________\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4.________________________________________\______________________\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w:t>
      </w:r>
    </w:p>
    <w:p w:rsidR="006F302B" w:rsidRPr="006F302B" w:rsidRDefault="006F302B" w:rsidP="006F302B">
      <w:pPr>
        <w:tabs>
          <w:tab w:val="left" w:pos="4500"/>
        </w:tabs>
        <w:suppressAutoHyphens/>
        <w:rPr>
          <w:rFonts w:ascii="Arial" w:eastAsia="Andale Sans UI" w:hAnsi="Arial" w:cs="Arial"/>
          <w:kern w:val="1"/>
          <w:sz w:val="18"/>
          <w:szCs w:val="18"/>
        </w:rPr>
      </w:pPr>
      <w:r w:rsidRPr="006F302B">
        <w:rPr>
          <w:rFonts w:ascii="Arial" w:eastAsia="Andale Sans UI" w:hAnsi="Arial" w:cs="Arial"/>
          <w:kern w:val="1"/>
          <w:sz w:val="18"/>
          <w:szCs w:val="18"/>
        </w:rPr>
        <w:tab/>
      </w:r>
    </w:p>
    <w:p w:rsidR="006F302B" w:rsidRPr="006F302B" w:rsidRDefault="006F302B" w:rsidP="006F302B">
      <w:pPr>
        <w:tabs>
          <w:tab w:val="left" w:pos="4500"/>
        </w:tabs>
        <w:suppressAutoHyphens/>
        <w:rPr>
          <w:rFonts w:ascii="Arial" w:eastAsia="Andale Sans UI" w:hAnsi="Arial" w:cs="Arial"/>
          <w:kern w:val="1"/>
          <w:sz w:val="18"/>
          <w:szCs w:val="18"/>
        </w:rPr>
      </w:pPr>
    </w:p>
    <w:p w:rsidR="006F302B" w:rsidRPr="006F302B" w:rsidRDefault="006F302B" w:rsidP="006F302B">
      <w:pPr>
        <w:tabs>
          <w:tab w:val="left" w:pos="4500"/>
        </w:tabs>
        <w:suppressAutoHyphens/>
        <w:rPr>
          <w:rFonts w:ascii="Arial" w:eastAsia="Andale Sans UI" w:hAnsi="Arial" w:cs="Arial"/>
          <w:kern w:val="1"/>
          <w:sz w:val="18"/>
          <w:szCs w:val="18"/>
        </w:rPr>
      </w:pPr>
    </w:p>
    <w:p w:rsidR="006F302B" w:rsidRPr="006F302B" w:rsidRDefault="006F302B" w:rsidP="006F302B">
      <w:pPr>
        <w:tabs>
          <w:tab w:val="left" w:pos="4500"/>
        </w:tabs>
        <w:suppressAutoHyphens/>
        <w:rPr>
          <w:rFonts w:ascii="Arial" w:eastAsia="Andale Sans UI" w:hAnsi="Arial" w:cs="Arial"/>
          <w:kern w:val="1"/>
          <w:sz w:val="18"/>
          <w:szCs w:val="18"/>
        </w:rPr>
      </w:pPr>
    </w:p>
    <w:p w:rsidR="006F302B" w:rsidRPr="006F302B" w:rsidRDefault="006F302B" w:rsidP="006F302B">
      <w:pPr>
        <w:tabs>
          <w:tab w:val="left" w:pos="4500"/>
        </w:tabs>
        <w:suppressAutoHyphens/>
        <w:rPr>
          <w:rFonts w:ascii="Arial" w:eastAsia="Andale Sans UI" w:hAnsi="Arial" w:cs="Arial"/>
          <w:kern w:val="1"/>
          <w:sz w:val="18"/>
          <w:szCs w:val="18"/>
        </w:rPr>
      </w:pPr>
    </w:p>
    <w:p w:rsidR="006F302B" w:rsidRPr="006F302B" w:rsidRDefault="006F302B" w:rsidP="006F302B">
      <w:pPr>
        <w:tabs>
          <w:tab w:val="left" w:pos="4500"/>
        </w:tabs>
        <w:suppressAutoHyphens/>
        <w:jc w:val="right"/>
        <w:rPr>
          <w:rFonts w:ascii="Arial" w:eastAsia="Andale Sans UI" w:hAnsi="Arial" w:cs="Arial"/>
          <w:kern w:val="1"/>
          <w:sz w:val="18"/>
          <w:szCs w:val="18"/>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Приложение № 2</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к Административному регламенту</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предоставления муниципальной услуги</w:t>
      </w:r>
    </w:p>
    <w:p w:rsidR="006F302B" w:rsidRPr="006F302B" w:rsidRDefault="006F302B" w:rsidP="006F302B">
      <w:pPr>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ndale Sans UI" w:hAnsi="Arial" w:cs="Arial"/>
          <w:kern w:val="1"/>
          <w:sz w:val="18"/>
          <w:szCs w:val="18"/>
        </w:rPr>
      </w:pPr>
      <w:r w:rsidRPr="006F302B">
        <w:rPr>
          <w:rFonts w:ascii="Arial" w:eastAsia="Andale Sans UI" w:hAnsi="Arial" w:cs="Arial"/>
          <w:kern w:val="1"/>
          <w:sz w:val="18"/>
          <w:szCs w:val="18"/>
        </w:rPr>
        <w:t>«Выдача согласия на обмен жилыми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ndale Sans UI" w:hAnsi="Arial" w:cs="Arial"/>
          <w:kern w:val="1"/>
          <w:sz w:val="18"/>
          <w:szCs w:val="18"/>
        </w:rPr>
      </w:pPr>
      <w:r w:rsidRPr="006F302B">
        <w:rPr>
          <w:rFonts w:ascii="Arial" w:eastAsia="Andale Sans UI" w:hAnsi="Arial" w:cs="Arial"/>
          <w:kern w:val="1"/>
          <w:sz w:val="18"/>
          <w:szCs w:val="18"/>
        </w:rPr>
        <w:t>помещениями, предоставленными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по договорам социального найма»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18"/>
          <w:szCs w:val="18"/>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8"/>
          <w:szCs w:val="18"/>
        </w:rPr>
      </w:pPr>
      <w:r w:rsidRPr="006F302B">
        <w:rPr>
          <w:rFonts w:ascii="Arial" w:hAnsi="Arial" w:cs="Arial"/>
          <w:b/>
          <w:sz w:val="18"/>
          <w:szCs w:val="18"/>
        </w:rPr>
        <w:t>ДОГОВОР</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ndale Sans UI" w:hAnsi="Arial" w:cs="Arial"/>
          <w:b/>
          <w:kern w:val="1"/>
          <w:sz w:val="18"/>
          <w:szCs w:val="18"/>
        </w:rPr>
      </w:pPr>
      <w:r w:rsidRPr="006F302B">
        <w:rPr>
          <w:rFonts w:ascii="Arial" w:eastAsia="Andale Sans UI" w:hAnsi="Arial" w:cs="Arial"/>
          <w:b/>
          <w:kern w:val="1"/>
          <w:sz w:val="18"/>
          <w:szCs w:val="18"/>
        </w:rPr>
        <w:t>обмена</w:t>
      </w:r>
      <w:r w:rsidRPr="006F302B">
        <w:rPr>
          <w:rFonts w:ascii="Arial" w:eastAsia="Andale Sans UI" w:hAnsi="Arial" w:cs="Arial"/>
          <w:kern w:val="1"/>
          <w:sz w:val="18"/>
          <w:szCs w:val="18"/>
        </w:rPr>
        <w:t xml:space="preserve"> </w:t>
      </w:r>
      <w:r w:rsidRPr="006F302B">
        <w:rPr>
          <w:rFonts w:ascii="Arial" w:eastAsia="Andale Sans UI" w:hAnsi="Arial" w:cs="Arial"/>
          <w:b/>
          <w:kern w:val="1"/>
          <w:sz w:val="18"/>
          <w:szCs w:val="18"/>
        </w:rPr>
        <w:t>жилыми помещениями, предоставленными по договорам социального найма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rPr>
          <w:rFonts w:ascii="Arial" w:eastAsia="Arial" w:hAnsi="Arial" w:cs="Arial"/>
          <w:b/>
          <w:bCs/>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firstLine="540"/>
        <w:jc w:val="center"/>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с. Зоркальцево</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 xml:space="preserve">№ _____                                                                                     </w:t>
      </w:r>
      <w:r w:rsidRPr="006F302B">
        <w:rPr>
          <w:rFonts w:ascii="Arial" w:eastAsia="Arial" w:hAnsi="Arial" w:cs="Arial"/>
          <w:sz w:val="18"/>
          <w:szCs w:val="18"/>
          <w:lang w:eastAsia="ar-SA"/>
        </w:rPr>
        <w:tab/>
      </w:r>
      <w:r w:rsidRPr="006F302B">
        <w:rPr>
          <w:rFonts w:ascii="Arial" w:eastAsia="Arial" w:hAnsi="Arial" w:cs="Arial"/>
          <w:sz w:val="18"/>
          <w:szCs w:val="18"/>
          <w:lang w:eastAsia="ar-SA"/>
        </w:rPr>
        <w:tab/>
        <w:t xml:space="preserve">     ________ 20 ___г.</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ight="-185"/>
        <w:rPr>
          <w:rFonts w:ascii="Arial" w:eastAsia="Arial" w:hAnsi="Arial" w:cs="Arial"/>
          <w:sz w:val="18"/>
          <w:szCs w:val="18"/>
          <w:lang w:eastAsia="ar-SA"/>
        </w:rPr>
      </w:pP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гр. 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 xml:space="preserve">                                      фамилия, имя, отчество (отчество при наличии), год рождения</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паспорт __________ № _____________ выдан 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являющийся  нанимателем жилого помещения, находящегося в муниципальной   собственности   на  основании договора социального найма от __________ 20___г. № ____, заключенного с ________________________________________________________________________________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наименование организации</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именуемый(ая) в дальнейшем «Наниматель» 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lastRenderedPageBreak/>
        <w:t>________________________________________________________________________________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нашичии)</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и члены его семьи:</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 год рождения</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наличсии), год рождения</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всего ________________человек,</w:t>
      </w:r>
    </w:p>
    <w:p w:rsidR="006F302B" w:rsidRPr="006F302B" w:rsidRDefault="006F302B" w:rsidP="006F302B">
      <w:pPr>
        <w:tabs>
          <w:tab w:val="left" w:pos="936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и гр. 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 xml:space="preserve">                                 фамилия, имя, отчество (отчество при наличии), год рождения</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паспорт __________ № ____________ выдан 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являющийся нанимателем жилого помещения, находящегося в муниципальной собственности  на  основании  договора социального</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найма от __________ 20____г. № ____, заключенного с 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наименование организации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именуемый(ая) в дальнейшем «Наниматель»__________________________________________,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 xml:space="preserve">                                                                        фамилия, имя, отчество (отчество при наличии)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 xml:space="preserve"> члены его семьи: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 год рождения</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7740"/>
          <w:tab w:val="left" w:pos="9540"/>
        </w:tabs>
        <w:suppressAutoHyphens/>
        <w:ind w:right="-185"/>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всего ________ человек, заключили настоящий договор (далее - Договор) о следующем:</w:t>
      </w:r>
    </w:p>
    <w:p w:rsidR="006F302B" w:rsidRPr="006F302B" w:rsidRDefault="006F302B" w:rsidP="006F302B">
      <w:pPr>
        <w:tabs>
          <w:tab w:val="left" w:pos="7740"/>
          <w:tab w:val="left" w:pos="9540"/>
        </w:tabs>
        <w:suppressAutoHyphens/>
        <w:ind w:left="-360" w:right="-185"/>
        <w:jc w:val="center"/>
        <w:outlineLvl w:val="2"/>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jc w:val="center"/>
        <w:outlineLvl w:val="2"/>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1. ПРЕДМЕТ ДОГОВОРА</w:t>
      </w:r>
    </w:p>
    <w:p w:rsidR="006F302B" w:rsidRPr="006F302B" w:rsidRDefault="006F302B" w:rsidP="006F302B">
      <w:pPr>
        <w:tabs>
          <w:tab w:val="left" w:pos="7740"/>
          <w:tab w:val="left" w:pos="9540"/>
        </w:tabs>
        <w:suppressAutoHyphens/>
        <w:ind w:left="-360" w:right="-185" w:firstLine="540"/>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1.1. По Договору «Наниматель»_______________________________ _____________________,</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совместно с членами  семьи передает в порядке обмена право на наем жилого помещения, состоящего из 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квартира, комната общей площадью __________ кв.м, жилой площадью _______________  кв.м,</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расположенного по адресу: 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а «Наниматель» __________________________________________________________  на семью,</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состоящую из __________ чел. ____________________________________________________,</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r w:rsidRPr="006F302B">
        <w:rPr>
          <w:rFonts w:ascii="Arial" w:eastAsia="Arial" w:hAnsi="Arial" w:cs="Arial"/>
          <w:sz w:val="18"/>
          <w:szCs w:val="18"/>
          <w:lang w:eastAsia="ar-SA"/>
        </w:rPr>
        <w:t xml:space="preserve">                                                   фамилия, имя, отчество (отчество при наличии), степень родства</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________________________________________________________________________________,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 степень родства</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приобретает право на наем данного жилого помещения.</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1.2. По Договору «Наниматель»______________________________________________________,</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r w:rsidRPr="006F302B">
        <w:rPr>
          <w:rFonts w:ascii="Arial" w:eastAsia="Arial" w:hAnsi="Arial" w:cs="Arial"/>
          <w:sz w:val="18"/>
          <w:szCs w:val="18"/>
          <w:lang w:eastAsia="ar-SA"/>
        </w:rPr>
        <w:t xml:space="preserve">                                             фамилия, имя, отчество (отчество при наличии)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совместно с членами  семьи передает в порядке обмена право на наем жилого помещения, состоящего из _______________, квартира, комната общей площадью ___________ кв.м, жилой площадью ___________ кв.м, расположенного по адресу: ______________________________________________________________________________,</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а «Наниматель» __________________________________________________________  на семью,</w:t>
      </w:r>
    </w:p>
    <w:p w:rsidR="006F302B" w:rsidRPr="006F302B" w:rsidRDefault="006F302B" w:rsidP="006F302B">
      <w:pPr>
        <w:tabs>
          <w:tab w:val="left" w:pos="7740"/>
          <w:tab w:val="left" w:pos="9540"/>
        </w:tabs>
        <w:suppressAutoHyphens/>
        <w:ind w:left="-360" w:right="-185"/>
        <w:jc w:val="center"/>
        <w:rPr>
          <w:rFonts w:ascii="Arial" w:eastAsia="Arial" w:hAnsi="Arial" w:cs="Arial"/>
          <w:sz w:val="18"/>
          <w:szCs w:val="18"/>
          <w:lang w:eastAsia="ar-SA"/>
        </w:rPr>
      </w:pPr>
      <w:r w:rsidRPr="006F302B">
        <w:rPr>
          <w:rFonts w:ascii="Arial" w:eastAsia="Arial" w:hAnsi="Arial" w:cs="Arial"/>
          <w:sz w:val="18"/>
          <w:szCs w:val="18"/>
          <w:lang w:eastAsia="ar-SA"/>
        </w:rPr>
        <w:t>фамилия, имя, отчество (отчество при наличии)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t>состоящую из ___________ чел. ________________________________________________________________________________________________________________________________________________________________</w:t>
      </w:r>
      <w:r w:rsidRPr="006F302B">
        <w:rPr>
          <w:rFonts w:ascii="Arial" w:eastAsia="Andale Sans UI" w:hAnsi="Arial" w:cs="Arial"/>
          <w:kern w:val="1"/>
          <w:sz w:val="18"/>
          <w:szCs w:val="18"/>
        </w:rPr>
        <w:t xml:space="preserve">фамилия, имя, отчество (отчество при наличии), степень родства </w:t>
      </w:r>
      <w:r w:rsidRPr="006F302B">
        <w:rPr>
          <w:rFonts w:ascii="Arial" w:eastAsia="Arial" w:hAnsi="Arial" w:cs="Arial"/>
          <w:sz w:val="18"/>
          <w:szCs w:val="18"/>
          <w:lang w:eastAsia="ar-SA"/>
        </w:rPr>
        <w:t>приобретает право на наем данного жилого помещении</w:t>
      </w: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p>
    <w:p w:rsidR="006F302B" w:rsidRPr="006F302B" w:rsidRDefault="006F302B" w:rsidP="006F302B">
      <w:pPr>
        <w:tabs>
          <w:tab w:val="left" w:pos="7740"/>
          <w:tab w:val="left" w:pos="9540"/>
        </w:tabs>
        <w:suppressAutoHyphens/>
        <w:ind w:left="-360" w:right="-185"/>
        <w:rPr>
          <w:rFonts w:ascii="Arial" w:eastAsia="Arial" w:hAnsi="Arial" w:cs="Arial"/>
          <w:sz w:val="18"/>
          <w:szCs w:val="18"/>
          <w:lang w:eastAsia="ar-SA"/>
        </w:rPr>
      </w:pPr>
      <w:r w:rsidRPr="006F302B">
        <w:rPr>
          <w:rFonts w:ascii="Arial" w:eastAsia="Arial" w:hAnsi="Arial" w:cs="Arial"/>
          <w:sz w:val="18"/>
          <w:szCs w:val="18"/>
          <w:lang w:eastAsia="ar-SA"/>
        </w:rPr>
        <w:lastRenderedPageBreak/>
        <w:t>В настоящее  время жилые помещения в споре и под запретом (арестом) не состоят и никакими сделками и договорами не обременены.</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2. ОБЯЗАННОСТИ СТОРОН</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68"/>
        <w:outlineLvl w:val="2"/>
        <w:rPr>
          <w:rFonts w:ascii="Arial" w:eastAsia="Arial" w:hAnsi="Arial" w:cs="Arial"/>
          <w:sz w:val="18"/>
          <w:szCs w:val="18"/>
          <w:lang w:eastAsia="ar-SA"/>
        </w:rPr>
      </w:pPr>
      <w:r w:rsidRPr="006F302B">
        <w:rPr>
          <w:rFonts w:ascii="Arial" w:eastAsia="Arial" w:hAnsi="Arial" w:cs="Arial"/>
          <w:sz w:val="18"/>
          <w:szCs w:val="18"/>
          <w:lang w:eastAsia="ar-SA"/>
        </w:rPr>
        <w:t>2.1. Стороны обязуются заключить договоры социального найма жилого помещения на основании настоящего договора и согласия наймодателя.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40"/>
        <w:jc w:val="both"/>
        <w:rPr>
          <w:rFonts w:ascii="Arial" w:eastAsia="Arial" w:hAnsi="Arial" w:cs="Arial"/>
          <w:sz w:val="18"/>
          <w:szCs w:val="18"/>
          <w:lang w:eastAsia="ar-SA"/>
        </w:rPr>
      </w:pPr>
      <w:r w:rsidRPr="006F302B">
        <w:rPr>
          <w:rFonts w:ascii="Arial" w:eastAsia="Arial" w:hAnsi="Arial" w:cs="Arial"/>
          <w:sz w:val="18"/>
          <w:szCs w:val="18"/>
          <w:lang w:eastAsia="ar-SA"/>
        </w:rPr>
        <w:t>2.2. После получения каждой из сторон соответствующих договоров социального найма жилого помещения наниматели и члены их семей обязуются произвести регистрацию по новому месту жительства в установленном порядке.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40"/>
        <w:jc w:val="both"/>
        <w:rPr>
          <w:rFonts w:ascii="Arial" w:eastAsia="Arial" w:hAnsi="Arial" w:cs="Arial"/>
          <w:sz w:val="18"/>
          <w:szCs w:val="18"/>
          <w:lang w:eastAsia="ar-SA"/>
        </w:rPr>
      </w:pPr>
      <w:r w:rsidRPr="006F302B">
        <w:rPr>
          <w:rFonts w:ascii="Arial" w:eastAsia="Arial" w:hAnsi="Arial" w:cs="Arial"/>
          <w:sz w:val="18"/>
          <w:szCs w:val="18"/>
          <w:lang w:eastAsia="ar-SA"/>
        </w:rPr>
        <w:t>2.3. Стороны обязуются предоставить достоверную информацию о субъекте (ах) обмена жилья и жилого помещения, участвующего в сделке, а также другие сведения, необходимые для ее проведения.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3. ОТВЕТСТВЕННОСТЬ СТОРОН</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Arial" w:eastAsia="Arial" w:hAnsi="Arial" w:cs="Arial"/>
          <w:sz w:val="18"/>
          <w:szCs w:val="18"/>
          <w:lang w:eastAsia="ar-SA"/>
        </w:rPr>
      </w:pPr>
      <w:r w:rsidRPr="006F302B">
        <w:rPr>
          <w:rFonts w:ascii="Arial" w:eastAsia="Arial" w:hAnsi="Arial" w:cs="Arial"/>
          <w:sz w:val="18"/>
          <w:szCs w:val="18"/>
          <w:lang w:eastAsia="ar-SA"/>
        </w:rPr>
        <w:t xml:space="preserve">         3.1. За невыполнение или ненадлежащее выполнение своих обязательств стороны несут ответственность, предусмотренную законодательством и Договором.</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68"/>
        <w:jc w:val="both"/>
        <w:rPr>
          <w:rFonts w:ascii="Arial" w:eastAsia="Arial" w:hAnsi="Arial" w:cs="Arial"/>
          <w:sz w:val="18"/>
          <w:szCs w:val="18"/>
          <w:lang w:eastAsia="ar-SA"/>
        </w:rPr>
      </w:pPr>
      <w:r w:rsidRPr="006F302B">
        <w:rPr>
          <w:rFonts w:ascii="Arial" w:eastAsia="Arial" w:hAnsi="Arial" w:cs="Arial"/>
          <w:sz w:val="18"/>
          <w:szCs w:val="18"/>
          <w:lang w:eastAsia="ar-SA"/>
        </w:rPr>
        <w:t>3.2. За предоставление недостоверной информации виновная сторона несет ответственность по возмещению вреда, причиненного другой стороне.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68"/>
        <w:jc w:val="both"/>
        <w:rPr>
          <w:rFonts w:ascii="Arial" w:eastAsia="Arial" w:hAnsi="Arial" w:cs="Arial"/>
          <w:sz w:val="18"/>
          <w:szCs w:val="18"/>
          <w:lang w:eastAsia="ar-SA"/>
        </w:rPr>
      </w:pPr>
      <w:r w:rsidRPr="006F302B">
        <w:rPr>
          <w:rFonts w:ascii="Arial" w:eastAsia="Arial" w:hAnsi="Arial" w:cs="Arial"/>
          <w:sz w:val="18"/>
          <w:szCs w:val="18"/>
          <w:lang w:eastAsia="ar-SA"/>
        </w:rPr>
        <w:t>3.3. Стороны не несут ответственности, если невозможность выполнения условий Договора наступила в силу форсмажорных обстоятельств.</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4. ПРОЧИЕ УСЛОВИЯ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568"/>
        <w:jc w:val="both"/>
        <w:rPr>
          <w:rFonts w:ascii="Arial" w:eastAsia="Arial" w:hAnsi="Arial" w:cs="Arial"/>
          <w:sz w:val="18"/>
          <w:szCs w:val="18"/>
          <w:lang w:eastAsia="ar-SA"/>
        </w:rPr>
      </w:pPr>
      <w:r w:rsidRPr="006F302B">
        <w:rPr>
          <w:rFonts w:ascii="Arial" w:eastAsia="Arial" w:hAnsi="Arial" w:cs="Arial"/>
          <w:sz w:val="18"/>
          <w:szCs w:val="18"/>
          <w:lang w:eastAsia="ar-SA"/>
        </w:rPr>
        <w:t>4.1. Данный Договор и соответствующее согласие наймодателя обмениваемого жилого помещения являются основанием расторжения ранее заключенных договоров социального найма жилого помещения с гражданами, обменивающимися жилыми помещениями, и одновременного заключения новых договоров социального найма жилого помещения.</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426"/>
        <w:jc w:val="both"/>
        <w:rPr>
          <w:rFonts w:ascii="Arial" w:eastAsia="Arial" w:hAnsi="Arial" w:cs="Arial"/>
          <w:sz w:val="18"/>
          <w:szCs w:val="18"/>
          <w:lang w:eastAsia="ar-SA"/>
        </w:rPr>
      </w:pPr>
      <w:r w:rsidRPr="006F302B">
        <w:rPr>
          <w:rFonts w:ascii="Arial" w:eastAsia="Arial" w:hAnsi="Arial" w:cs="Arial"/>
          <w:sz w:val="18"/>
          <w:szCs w:val="18"/>
          <w:lang w:eastAsia="ar-SA"/>
        </w:rPr>
        <w:t>4.2. Договор составлен в ________ экземплярах: по одному экземпляру передается каждой из сторон, один экземпляр Договора передается наймодателю. Все экземпляры имеют одинаковую юридическую силу.</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426"/>
        <w:jc w:val="both"/>
        <w:rPr>
          <w:rFonts w:ascii="Arial" w:eastAsia="Arial" w:hAnsi="Arial" w:cs="Arial"/>
          <w:sz w:val="18"/>
          <w:szCs w:val="18"/>
          <w:lang w:eastAsia="ar-SA"/>
        </w:rPr>
      </w:pPr>
      <w:r w:rsidRPr="006F302B">
        <w:rPr>
          <w:rFonts w:ascii="Arial" w:eastAsia="Arial" w:hAnsi="Arial" w:cs="Arial"/>
          <w:sz w:val="18"/>
          <w:szCs w:val="18"/>
          <w:lang w:eastAsia="ar-SA"/>
        </w:rPr>
        <w:t>4.3. Все споры и разногласия, возникающие в связи с исполнением Договора, стороны решают путем переговоров. При недостижении согласия, споры решаются в установленном законодательством порядке.</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firstLine="426"/>
        <w:jc w:val="both"/>
        <w:rPr>
          <w:rFonts w:ascii="Arial" w:eastAsia="Arial" w:hAnsi="Arial" w:cs="Arial"/>
          <w:sz w:val="18"/>
          <w:szCs w:val="18"/>
          <w:lang w:eastAsia="ar-SA"/>
        </w:rPr>
      </w:pPr>
      <w:r w:rsidRPr="006F302B">
        <w:rPr>
          <w:rFonts w:ascii="Arial" w:eastAsia="Arial" w:hAnsi="Arial" w:cs="Arial"/>
          <w:sz w:val="18"/>
          <w:szCs w:val="18"/>
          <w:lang w:eastAsia="ar-SA"/>
        </w:rPr>
        <w:t>4.4. Наймодатель не несет ответственности за неправомерные действия сторон, приведшие к признанию судом сделки недействительной.</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5. СРОК ДОГОВОРА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Arial" w:hAnsi="Arial" w:cs="Arial"/>
          <w:sz w:val="18"/>
          <w:szCs w:val="18"/>
          <w:lang w:eastAsia="ar-SA"/>
        </w:rPr>
      </w:pPr>
      <w:r w:rsidRPr="006F302B">
        <w:rPr>
          <w:rFonts w:ascii="Arial" w:eastAsia="Arial" w:hAnsi="Arial" w:cs="Arial"/>
          <w:sz w:val="18"/>
          <w:szCs w:val="18"/>
          <w:lang w:eastAsia="ar-SA"/>
        </w:rPr>
        <w:t>Договор вступает в силу с момента его согласования с наймодателем.</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rFonts w:ascii="Arial" w:eastAsia="Arial" w:hAnsi="Arial" w:cs="Arial"/>
          <w:sz w:val="18"/>
          <w:szCs w:val="18"/>
          <w:lang w:eastAsia="ar-SA"/>
        </w:rPr>
      </w:pPr>
      <w:r w:rsidRPr="006F302B">
        <w:rPr>
          <w:rFonts w:ascii="Arial" w:eastAsia="Arial" w:hAnsi="Arial" w:cs="Arial"/>
          <w:sz w:val="18"/>
          <w:szCs w:val="18"/>
          <w:lang w:eastAsia="ar-SA"/>
        </w:rPr>
        <w:t>6. ПОДПИСИ СТОРОН</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Наниматель:                                          Наниматель: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         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Паспорт: _________№_________         Паспорт: 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выдан ______________________         выдан 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Адрес места жительства:                     Адрес места жительства:</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         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         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подпись                                                               подпись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Совершеннолетние члены семьи:        Совершеннолетние члены семьи: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____________________________         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подпись                                                                подпись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____________________________         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подпись                                                                 подпись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Согласовано 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Arial" w:hAnsi="Arial" w:cs="Arial"/>
          <w:sz w:val="18"/>
          <w:szCs w:val="18"/>
          <w:lang w:eastAsia="ar-SA"/>
        </w:rPr>
      </w:pPr>
      <w:r w:rsidRPr="006F302B">
        <w:rPr>
          <w:rFonts w:ascii="Arial" w:eastAsia="Arial" w:hAnsi="Arial" w:cs="Arial"/>
          <w:sz w:val="18"/>
          <w:szCs w:val="18"/>
          <w:lang w:eastAsia="ar-SA"/>
        </w:rPr>
        <w:t>наймодатель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Постановление от _______________________                                  № 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М.П. ________________________________________________________________________.</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r w:rsidRPr="006F302B">
        <w:rPr>
          <w:rFonts w:ascii="Arial" w:eastAsia="Arial" w:hAnsi="Arial" w:cs="Arial"/>
          <w:sz w:val="18"/>
          <w:szCs w:val="18"/>
          <w:lang w:eastAsia="ar-SA"/>
        </w:rPr>
        <w:t xml:space="preserve">                           должность подписавшего, фамилия, имя, отчество (отчество при наличии), подпись</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rial" w:hAnsi="Arial" w:cs="Arial"/>
          <w:sz w:val="18"/>
          <w:szCs w:val="18"/>
          <w:lang w:eastAsia="ar-SA"/>
        </w:rPr>
      </w:pPr>
      <w:r w:rsidRPr="006F302B">
        <w:rPr>
          <w:rFonts w:ascii="Arial" w:eastAsia="Arial" w:hAnsi="Arial" w:cs="Arial"/>
          <w:sz w:val="18"/>
          <w:szCs w:val="18"/>
          <w:lang w:eastAsia="ar-SA"/>
        </w:rPr>
        <w:tab/>
      </w:r>
      <w:r w:rsidRPr="006F302B">
        <w:rPr>
          <w:rFonts w:ascii="Arial" w:eastAsia="Arial" w:hAnsi="Arial" w:cs="Arial"/>
          <w:sz w:val="18"/>
          <w:szCs w:val="18"/>
          <w:lang w:eastAsia="ar-SA"/>
        </w:rPr>
        <w:tab/>
      </w:r>
      <w:r w:rsidRPr="006F302B">
        <w:rPr>
          <w:rFonts w:ascii="Arial" w:eastAsia="Arial" w:hAnsi="Arial" w:cs="Arial"/>
          <w:sz w:val="18"/>
          <w:szCs w:val="18"/>
          <w:lang w:eastAsia="ar-SA"/>
        </w:rPr>
        <w:tab/>
        <w:t>Приложение № 3</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 xml:space="preserve">                                                                           к административному регламенту</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t xml:space="preserve">        предоставление муниципальной услуги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ndale Sans UI" w:hAnsi="Arial" w:cs="Arial"/>
          <w:kern w:val="1"/>
          <w:sz w:val="18"/>
          <w:szCs w:val="18"/>
        </w:rPr>
      </w:pPr>
      <w:r w:rsidRPr="006F302B">
        <w:rPr>
          <w:rFonts w:ascii="Arial" w:eastAsia="Andale Sans UI" w:hAnsi="Arial" w:cs="Arial"/>
          <w:kern w:val="1"/>
          <w:sz w:val="18"/>
          <w:szCs w:val="18"/>
        </w:rPr>
        <w:t xml:space="preserve">                                                                               «Выдача согласия на обмен жилыми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Arial" w:eastAsia="Andale Sans UI" w:hAnsi="Arial" w:cs="Arial"/>
          <w:kern w:val="1"/>
          <w:sz w:val="18"/>
          <w:szCs w:val="18"/>
        </w:rPr>
      </w:pPr>
      <w:r w:rsidRPr="006F302B">
        <w:rPr>
          <w:rFonts w:ascii="Arial" w:eastAsia="Andale Sans UI" w:hAnsi="Arial" w:cs="Arial"/>
          <w:kern w:val="1"/>
          <w:sz w:val="18"/>
          <w:szCs w:val="18"/>
        </w:rPr>
        <w:t xml:space="preserve">                                                                            помещениями, предоставленными </w:t>
      </w:r>
    </w:p>
    <w:p w:rsidR="006F302B" w:rsidRPr="006F302B" w:rsidRDefault="006F302B" w:rsidP="006F302B">
      <w:pPr>
        <w:suppressAutoHyphens/>
        <w:jc w:val="right"/>
        <w:rPr>
          <w:rFonts w:ascii="Arial" w:eastAsia="Andale Sans UI" w:hAnsi="Arial" w:cs="Arial"/>
          <w:b/>
          <w:bCs/>
          <w:color w:val="26282F"/>
          <w:kern w:val="1"/>
          <w:sz w:val="18"/>
          <w:szCs w:val="18"/>
        </w:rPr>
      </w:pPr>
      <w:r w:rsidRPr="006F302B">
        <w:rPr>
          <w:rFonts w:ascii="Arial" w:eastAsia="Andale Sans UI" w:hAnsi="Arial" w:cs="Arial"/>
          <w:kern w:val="1"/>
          <w:sz w:val="18"/>
          <w:szCs w:val="18"/>
        </w:rPr>
        <w:t xml:space="preserve">                                                                            по договорам социального найма»</w:t>
      </w:r>
      <w:r w:rsidRPr="006F302B">
        <w:rPr>
          <w:rFonts w:ascii="Arial" w:eastAsia="Andale Sans UI" w:hAnsi="Arial" w:cs="Arial"/>
          <w:b/>
          <w:bCs/>
          <w:color w:val="26282F"/>
          <w:kern w:val="1"/>
          <w:sz w:val="18"/>
          <w:szCs w:val="18"/>
        </w:rPr>
        <w:t xml:space="preserve"> </w:t>
      </w:r>
    </w:p>
    <w:p w:rsidR="006F302B" w:rsidRPr="006F302B" w:rsidRDefault="006F302B" w:rsidP="006F302B">
      <w:pPr>
        <w:suppressAutoHyphens/>
        <w:jc w:val="right"/>
        <w:rPr>
          <w:rFonts w:ascii="Arial" w:eastAsia="Andale Sans UI" w:hAnsi="Arial" w:cs="Arial"/>
          <w:b/>
          <w:bCs/>
          <w:color w:val="26282F"/>
          <w:kern w:val="1"/>
          <w:sz w:val="18"/>
          <w:szCs w:val="18"/>
        </w:rPr>
      </w:pPr>
      <w:r w:rsidRPr="006F302B">
        <w:rPr>
          <w:rFonts w:ascii="Arial" w:eastAsia="Andale Sans UI" w:hAnsi="Arial" w:cs="Arial"/>
          <w:b/>
          <w:bCs/>
          <w:color w:val="26282F"/>
          <w:kern w:val="1"/>
          <w:sz w:val="18"/>
          <w:szCs w:val="18"/>
        </w:rPr>
        <w:t xml:space="preserve">                                 </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Cs/>
          <w:color w:val="26282F"/>
          <w:kern w:val="1"/>
          <w:sz w:val="18"/>
          <w:szCs w:val="18"/>
        </w:rPr>
        <w:t>РАСПИСКА</w:t>
      </w:r>
    </w:p>
    <w:p w:rsidR="006F302B" w:rsidRPr="006F302B" w:rsidRDefault="006F302B" w:rsidP="006F302B">
      <w:pPr>
        <w:suppressAutoHyphens/>
        <w:jc w:val="center"/>
        <w:rPr>
          <w:rFonts w:ascii="Arial" w:eastAsia="Andale Sans UI" w:hAnsi="Arial" w:cs="Arial"/>
          <w:b/>
          <w:kern w:val="1"/>
          <w:sz w:val="18"/>
          <w:szCs w:val="18"/>
        </w:rPr>
      </w:pPr>
      <w:r w:rsidRPr="006F302B">
        <w:rPr>
          <w:rFonts w:ascii="Arial" w:eastAsia="Andale Sans UI" w:hAnsi="Arial" w:cs="Arial"/>
          <w:bCs/>
          <w:color w:val="26282F"/>
          <w:kern w:val="1"/>
          <w:sz w:val="18"/>
          <w:szCs w:val="18"/>
        </w:rPr>
        <w:t xml:space="preserve">в получении документов для предоставления муниципальной услуги </w:t>
      </w:r>
      <w:r w:rsidRPr="006F302B">
        <w:rPr>
          <w:rFonts w:ascii="Arial" w:eastAsia="Andale Sans UI" w:hAnsi="Arial" w:cs="Arial"/>
          <w:kern w:val="1"/>
          <w:sz w:val="18"/>
          <w:szCs w:val="18"/>
        </w:rPr>
        <w:t>«Выдача согласия на обмен жилыми помещениями, предоставленными по договорам социального найма»</w:t>
      </w:r>
      <w:r w:rsidRPr="006F302B">
        <w:rPr>
          <w:rFonts w:ascii="Arial" w:eastAsia="Andale Sans UI" w:hAnsi="Arial" w:cs="Arial"/>
          <w:b/>
          <w:bCs/>
          <w:color w:val="26282F"/>
          <w:kern w:val="1"/>
          <w:sz w:val="18"/>
          <w:szCs w:val="18"/>
        </w:rPr>
        <w:t xml:space="preserve"> </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Орган предоставления услуги: 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Мною 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w:t>
      </w:r>
      <w:r w:rsidRPr="006F302B">
        <w:rPr>
          <w:rFonts w:ascii="Arial" w:eastAsia="Andale Sans UI" w:hAnsi="Arial" w:cs="Arial"/>
          <w:kern w:val="1"/>
          <w:sz w:val="18"/>
          <w:szCs w:val="18"/>
        </w:rPr>
        <w:tab/>
        <w:t xml:space="preserve">     (должность сотрудника, принявшего документы, Ф.И.О (отчество при наличии)</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приняты от 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Ф.И.О (отчество при наличии) заявителя</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____________________________________________________________________________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Ф.И.О (отчество при наличии) представителя</w:t>
      </w:r>
    </w:p>
    <w:p w:rsidR="006F302B" w:rsidRPr="006F302B" w:rsidRDefault="006F302B" w:rsidP="006F302B">
      <w:pPr>
        <w:suppressAutoHyphens/>
        <w:jc w:val="both"/>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действующего по доверенности от __________________ № 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выданной 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следующие документы:</w:t>
      </w:r>
    </w:p>
    <w:p w:rsidR="006F302B" w:rsidRPr="006F302B" w:rsidRDefault="006F302B" w:rsidP="006F302B">
      <w:pPr>
        <w:suppressAutoHyphens/>
        <w:rPr>
          <w:rFonts w:ascii="Arial" w:eastAsia="Andale Sans UI" w:hAnsi="Arial" w:cs="Arial"/>
          <w:kern w:val="1"/>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5"/>
        <w:gridCol w:w="4680"/>
        <w:gridCol w:w="1622"/>
        <w:gridCol w:w="2578"/>
      </w:tblGrid>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N</w:t>
            </w:r>
          </w:p>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п/п</w:t>
            </w: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Наименование документа, входящего в исчерпывающий перечень документов, которые заявитель должен представить самостоятельно</w:t>
            </w: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Оригинал (кол-во листов)</w:t>
            </w:r>
          </w:p>
        </w:tc>
        <w:tc>
          <w:tcPr>
            <w:tcW w:w="2578" w:type="dxa"/>
            <w:tcBorders>
              <w:top w:val="single" w:sz="4" w:space="0" w:color="auto"/>
              <w:left w:val="single" w:sz="4" w:space="0" w:color="auto"/>
              <w:bottom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Копия (кол-во листов)</w:t>
            </w:r>
          </w:p>
        </w:tc>
      </w:tr>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725"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725" w:type="dxa"/>
            <w:tcBorders>
              <w:top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4680" w:type="dxa"/>
            <w:tcBorders>
              <w:top w:val="single" w:sz="4" w:space="0" w:color="auto"/>
              <w:left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1622" w:type="dxa"/>
            <w:tcBorders>
              <w:top w:val="single" w:sz="4" w:space="0" w:color="auto"/>
              <w:left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2578" w:type="dxa"/>
            <w:tcBorders>
              <w:top w:val="single" w:sz="4" w:space="0" w:color="auto"/>
              <w:left w:val="single" w:sz="4" w:space="0" w:color="auto"/>
              <w:bottom w:val="single" w:sz="4" w:space="0" w:color="auto"/>
            </w:tcBorders>
          </w:tcPr>
          <w:p w:rsidR="006F302B" w:rsidRPr="006F302B" w:rsidRDefault="006F302B" w:rsidP="00DD7DA4">
            <w:pPr>
              <w:adjustRightInd w:val="0"/>
              <w:jc w:val="both"/>
              <w:rPr>
                <w:rFonts w:ascii="Arial" w:hAnsi="Arial" w:cs="Arial"/>
                <w:sz w:val="18"/>
                <w:szCs w:val="18"/>
              </w:rPr>
            </w:pPr>
          </w:p>
        </w:tc>
      </w:tr>
    </w:tbl>
    <w:p w:rsidR="006F302B" w:rsidRPr="006F302B" w:rsidRDefault="006F302B" w:rsidP="006F302B">
      <w:pPr>
        <w:suppressAutoHyphens/>
        <w:rPr>
          <w:rFonts w:ascii="Arial" w:eastAsia="Andale Sans UI" w:hAnsi="Arial" w:cs="Arial"/>
          <w:kern w:val="1"/>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9"/>
        <w:gridCol w:w="4603"/>
        <w:gridCol w:w="1373"/>
        <w:gridCol w:w="1195"/>
        <w:gridCol w:w="1925"/>
      </w:tblGrid>
      <w:tr w:rsidR="006F302B" w:rsidRPr="006F302B" w:rsidTr="00DD7DA4">
        <w:tc>
          <w:tcPr>
            <w:tcW w:w="619" w:type="dxa"/>
            <w:vMerge w:val="restart"/>
            <w:tcBorders>
              <w:top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N</w:t>
            </w:r>
          </w:p>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п/п</w:t>
            </w:r>
          </w:p>
        </w:tc>
        <w:tc>
          <w:tcPr>
            <w:tcW w:w="4603" w:type="dxa"/>
            <w:vMerge w:val="restart"/>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Наименование документа, входящего в исчерпывающий перечень документов, которые орган предоставления услуги запрашивает в порядке межведомственного взаимодействия и которые заявитель вправе представить по собственной инициативе</w:t>
            </w:r>
          </w:p>
        </w:tc>
        <w:tc>
          <w:tcPr>
            <w:tcW w:w="2568" w:type="dxa"/>
            <w:gridSpan w:val="2"/>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Представлен заявителем по собственной инициативе</w:t>
            </w:r>
          </w:p>
        </w:tc>
        <w:tc>
          <w:tcPr>
            <w:tcW w:w="1925" w:type="dxa"/>
            <w:vMerge w:val="restart"/>
            <w:tcBorders>
              <w:top w:val="single" w:sz="4" w:space="0" w:color="auto"/>
              <w:left w:val="single" w:sz="4" w:space="0" w:color="auto"/>
              <w:bottom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Будет получен в порядке межведомственного взаимодействия</w:t>
            </w:r>
          </w:p>
        </w:tc>
      </w:tr>
      <w:tr w:rsidR="006F302B" w:rsidRPr="006F302B" w:rsidTr="00DD7DA4">
        <w:tc>
          <w:tcPr>
            <w:tcW w:w="619" w:type="dxa"/>
            <w:vMerge/>
            <w:tcBorders>
              <w:top w:val="nil"/>
              <w:bottom w:val="nil"/>
              <w:right w:val="nil"/>
            </w:tcBorders>
          </w:tcPr>
          <w:p w:rsidR="006F302B" w:rsidRPr="006F302B" w:rsidRDefault="006F302B" w:rsidP="00DD7DA4">
            <w:pPr>
              <w:adjustRightInd w:val="0"/>
              <w:jc w:val="both"/>
              <w:rPr>
                <w:rFonts w:ascii="Arial" w:hAnsi="Arial" w:cs="Arial"/>
                <w:sz w:val="18"/>
                <w:szCs w:val="18"/>
              </w:rPr>
            </w:pPr>
          </w:p>
        </w:tc>
        <w:tc>
          <w:tcPr>
            <w:tcW w:w="4603" w:type="dxa"/>
            <w:vMerge/>
            <w:tcBorders>
              <w:top w:val="nil"/>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Оригинал (кол-во листов)</w:t>
            </w:r>
          </w:p>
        </w:tc>
        <w:tc>
          <w:tcPr>
            <w:tcW w:w="1195" w:type="dxa"/>
            <w:tcBorders>
              <w:top w:val="single" w:sz="4" w:space="0" w:color="auto"/>
              <w:left w:val="single" w:sz="4" w:space="0" w:color="auto"/>
              <w:bottom w:val="nil"/>
              <w:right w:val="nil"/>
            </w:tcBorders>
          </w:tcPr>
          <w:p w:rsidR="006F302B" w:rsidRPr="006F302B" w:rsidRDefault="006F302B" w:rsidP="00DD7DA4">
            <w:pPr>
              <w:adjustRightInd w:val="0"/>
              <w:jc w:val="center"/>
              <w:rPr>
                <w:rFonts w:ascii="Arial" w:hAnsi="Arial" w:cs="Arial"/>
                <w:sz w:val="18"/>
                <w:szCs w:val="18"/>
              </w:rPr>
            </w:pPr>
            <w:r w:rsidRPr="006F302B">
              <w:rPr>
                <w:rFonts w:ascii="Arial" w:hAnsi="Arial" w:cs="Arial"/>
                <w:sz w:val="18"/>
                <w:szCs w:val="18"/>
              </w:rPr>
              <w:t>Копия (кол-во листов)</w:t>
            </w:r>
          </w:p>
        </w:tc>
        <w:tc>
          <w:tcPr>
            <w:tcW w:w="1925" w:type="dxa"/>
            <w:vMerge/>
            <w:tcBorders>
              <w:top w:val="nil"/>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619"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0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195"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925"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619"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0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195"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925"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619"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0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195"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925"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619" w:type="dxa"/>
            <w:tcBorders>
              <w:top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460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195" w:type="dxa"/>
            <w:tcBorders>
              <w:top w:val="single" w:sz="4" w:space="0" w:color="auto"/>
              <w:left w:val="single" w:sz="4" w:space="0" w:color="auto"/>
              <w:bottom w:val="nil"/>
              <w:right w:val="nil"/>
            </w:tcBorders>
          </w:tcPr>
          <w:p w:rsidR="006F302B" w:rsidRPr="006F302B" w:rsidRDefault="006F302B" w:rsidP="00DD7DA4">
            <w:pPr>
              <w:adjustRightInd w:val="0"/>
              <w:jc w:val="both"/>
              <w:rPr>
                <w:rFonts w:ascii="Arial" w:hAnsi="Arial" w:cs="Arial"/>
                <w:sz w:val="18"/>
                <w:szCs w:val="18"/>
              </w:rPr>
            </w:pPr>
          </w:p>
        </w:tc>
        <w:tc>
          <w:tcPr>
            <w:tcW w:w="1925" w:type="dxa"/>
            <w:tcBorders>
              <w:top w:val="single" w:sz="4" w:space="0" w:color="auto"/>
              <w:left w:val="single" w:sz="4" w:space="0" w:color="auto"/>
              <w:bottom w:val="nil"/>
            </w:tcBorders>
          </w:tcPr>
          <w:p w:rsidR="006F302B" w:rsidRPr="006F302B" w:rsidRDefault="006F302B" w:rsidP="00DD7DA4">
            <w:pPr>
              <w:adjustRightInd w:val="0"/>
              <w:jc w:val="both"/>
              <w:rPr>
                <w:rFonts w:ascii="Arial" w:hAnsi="Arial" w:cs="Arial"/>
                <w:sz w:val="18"/>
                <w:szCs w:val="18"/>
              </w:rPr>
            </w:pPr>
          </w:p>
        </w:tc>
      </w:tr>
      <w:tr w:rsidR="006F302B" w:rsidRPr="006F302B" w:rsidTr="00DD7DA4">
        <w:tc>
          <w:tcPr>
            <w:tcW w:w="619" w:type="dxa"/>
            <w:tcBorders>
              <w:top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4603" w:type="dxa"/>
            <w:tcBorders>
              <w:top w:val="single" w:sz="4" w:space="0" w:color="auto"/>
              <w:left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1373" w:type="dxa"/>
            <w:tcBorders>
              <w:top w:val="single" w:sz="4" w:space="0" w:color="auto"/>
              <w:left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1195" w:type="dxa"/>
            <w:tcBorders>
              <w:top w:val="single" w:sz="4" w:space="0" w:color="auto"/>
              <w:left w:val="single" w:sz="4" w:space="0" w:color="auto"/>
              <w:bottom w:val="single" w:sz="4" w:space="0" w:color="auto"/>
              <w:right w:val="nil"/>
            </w:tcBorders>
          </w:tcPr>
          <w:p w:rsidR="006F302B" w:rsidRPr="006F302B" w:rsidRDefault="006F302B" w:rsidP="00DD7DA4">
            <w:pPr>
              <w:adjustRightInd w:val="0"/>
              <w:jc w:val="both"/>
              <w:rPr>
                <w:rFonts w:ascii="Arial" w:hAnsi="Arial" w:cs="Arial"/>
                <w:sz w:val="18"/>
                <w:szCs w:val="18"/>
              </w:rPr>
            </w:pPr>
          </w:p>
        </w:tc>
        <w:tc>
          <w:tcPr>
            <w:tcW w:w="1925" w:type="dxa"/>
            <w:tcBorders>
              <w:top w:val="single" w:sz="4" w:space="0" w:color="auto"/>
              <w:left w:val="single" w:sz="4" w:space="0" w:color="auto"/>
              <w:bottom w:val="single" w:sz="4" w:space="0" w:color="auto"/>
            </w:tcBorders>
          </w:tcPr>
          <w:p w:rsidR="006F302B" w:rsidRPr="006F302B" w:rsidRDefault="006F302B" w:rsidP="00DD7DA4">
            <w:pPr>
              <w:adjustRightInd w:val="0"/>
              <w:jc w:val="both"/>
              <w:rPr>
                <w:rFonts w:ascii="Arial" w:hAnsi="Arial" w:cs="Arial"/>
                <w:sz w:val="18"/>
                <w:szCs w:val="18"/>
              </w:rPr>
            </w:pPr>
          </w:p>
        </w:tc>
      </w:tr>
    </w:tbl>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Документы принял (а) _________________________________________________________</w:t>
      </w:r>
    </w:p>
    <w:p w:rsidR="006F302B" w:rsidRPr="006F302B" w:rsidRDefault="006F302B" w:rsidP="006F302B">
      <w:pPr>
        <w:suppressAutoHyphens/>
        <w:rPr>
          <w:rFonts w:ascii="Arial" w:eastAsia="Andale Sans UI" w:hAnsi="Arial" w:cs="Arial"/>
          <w:kern w:val="1"/>
          <w:sz w:val="18"/>
          <w:szCs w:val="18"/>
        </w:rPr>
      </w:pPr>
      <w:r w:rsidRPr="006F302B">
        <w:rPr>
          <w:rFonts w:ascii="Arial" w:eastAsia="Andale Sans UI" w:hAnsi="Arial" w:cs="Arial"/>
          <w:kern w:val="1"/>
          <w:sz w:val="18"/>
          <w:szCs w:val="18"/>
        </w:rPr>
        <w:t xml:space="preserve">                                               (Ф.И.О.(отчество при наличии) должность сотрудника, принявшего документы)</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(подпись)</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Результат предоставления муниципальной услуги прошу направить 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____________________________________________________________________________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(указать способ получения ответа: на руки, почтой и т д.)</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Документы сдал(а)</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lastRenderedPageBreak/>
        <w:t>________________________________________   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(Ф.И.О(отчество при наличии) заявителя (представителя)                     (подпись)</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Дата выдачи расписки 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Дата предоставления услуги 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Дата выдачи итогового(ых) документа(ов) ________________________________________.</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spacing w:after="120"/>
        <w:rPr>
          <w:rFonts w:ascii="Arial" w:eastAsia="Andale Sans UI" w:hAnsi="Arial" w:cs="Arial"/>
          <w:kern w:val="1"/>
          <w:sz w:val="18"/>
          <w:szCs w:val="18"/>
        </w:rPr>
      </w:pPr>
    </w:p>
    <w:p w:rsidR="006F302B" w:rsidRPr="006F302B" w:rsidRDefault="006F302B" w:rsidP="006F302B">
      <w:pPr>
        <w:suppressAutoHyphens/>
        <w:spacing w:after="120"/>
        <w:rPr>
          <w:rFonts w:ascii="Arial" w:eastAsia="Andale Sans UI" w:hAnsi="Arial" w:cs="Arial"/>
          <w:kern w:val="1"/>
          <w:sz w:val="18"/>
          <w:szCs w:val="18"/>
        </w:rPr>
      </w:pPr>
    </w:p>
    <w:p w:rsidR="006F302B" w:rsidRPr="006F302B" w:rsidRDefault="006F302B" w:rsidP="006F302B">
      <w:pPr>
        <w:suppressAutoHyphens/>
        <w:spacing w:after="120"/>
        <w:rPr>
          <w:rFonts w:ascii="Arial" w:eastAsia="Andale Sans UI" w:hAnsi="Arial" w:cs="Arial"/>
          <w:kern w:val="1"/>
          <w:sz w:val="18"/>
          <w:szCs w:val="18"/>
        </w:rPr>
      </w:pPr>
    </w:p>
    <w:p w:rsidR="006F302B" w:rsidRPr="006F302B" w:rsidRDefault="006F302B" w:rsidP="006F302B">
      <w:pPr>
        <w:suppressAutoHyphens/>
        <w:spacing w:after="120"/>
        <w:rPr>
          <w:rFonts w:ascii="Arial" w:eastAsia="Andale Sans UI" w:hAnsi="Arial" w:cs="Arial"/>
          <w:kern w:val="1"/>
          <w:sz w:val="18"/>
          <w:szCs w:val="18"/>
        </w:rPr>
      </w:pPr>
    </w:p>
    <w:p w:rsidR="006F302B" w:rsidRPr="006F302B" w:rsidRDefault="006F302B" w:rsidP="006F302B">
      <w:pPr>
        <w:suppressAutoHyphens/>
        <w:spacing w:after="120"/>
        <w:rPr>
          <w:rFonts w:ascii="Arial" w:eastAsia="Andale Sans UI" w:hAnsi="Arial" w:cs="Arial"/>
          <w:kern w:val="1"/>
          <w:sz w:val="18"/>
          <w:szCs w:val="18"/>
        </w:rPr>
      </w:pP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firstLine="561"/>
        <w:rPr>
          <w:rFonts w:ascii="Arial" w:hAnsi="Arial" w:cs="Arial"/>
          <w:sz w:val="18"/>
          <w:szCs w:val="18"/>
        </w:rPr>
      </w:pPr>
      <w:r w:rsidRPr="006F302B">
        <w:rPr>
          <w:rFonts w:ascii="Arial" w:eastAsia="Andale Sans UI" w:hAnsi="Arial" w:cs="Arial"/>
          <w:kern w:val="1"/>
          <w:sz w:val="18"/>
          <w:szCs w:val="18"/>
        </w:rPr>
        <w:t xml:space="preserve">                                                                                                                        </w:t>
      </w:r>
      <w:r w:rsidRPr="006F302B">
        <w:rPr>
          <w:rFonts w:ascii="Arial" w:hAnsi="Arial" w:cs="Arial"/>
          <w:sz w:val="18"/>
          <w:szCs w:val="18"/>
        </w:rPr>
        <w:t>Приложение № 4</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6F302B">
        <w:rPr>
          <w:rFonts w:ascii="Arial" w:hAnsi="Arial" w:cs="Arial"/>
          <w:sz w:val="18"/>
          <w:szCs w:val="18"/>
        </w:rPr>
        <w:t xml:space="preserve">                                                                                     к Административному регламенту</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r>
      <w:r w:rsidRPr="006F302B">
        <w:rPr>
          <w:rFonts w:ascii="Arial" w:hAnsi="Arial" w:cs="Arial"/>
          <w:sz w:val="18"/>
          <w:szCs w:val="18"/>
        </w:rPr>
        <w:tab/>
        <w:t xml:space="preserve">         предоставления муниципальной услуги</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ndale Sans UI" w:hAnsi="Arial" w:cs="Arial"/>
          <w:kern w:val="1"/>
          <w:sz w:val="18"/>
          <w:szCs w:val="18"/>
        </w:rPr>
      </w:pPr>
      <w:r w:rsidRPr="006F302B">
        <w:rPr>
          <w:rFonts w:ascii="Arial" w:eastAsia="Andale Sans UI" w:hAnsi="Arial" w:cs="Arial"/>
          <w:kern w:val="1"/>
          <w:sz w:val="18"/>
          <w:szCs w:val="18"/>
        </w:rPr>
        <w:t xml:space="preserve">    </w:t>
      </w:r>
      <w:r w:rsidRPr="006F302B">
        <w:rPr>
          <w:rFonts w:ascii="Arial" w:eastAsia="Andale Sans UI" w:hAnsi="Arial" w:cs="Arial"/>
          <w:kern w:val="1"/>
          <w:sz w:val="18"/>
          <w:szCs w:val="18"/>
        </w:rPr>
        <w:tab/>
      </w:r>
      <w:r w:rsidRPr="006F302B">
        <w:rPr>
          <w:rFonts w:ascii="Arial" w:eastAsia="Andale Sans UI" w:hAnsi="Arial" w:cs="Arial"/>
          <w:kern w:val="1"/>
          <w:sz w:val="18"/>
          <w:szCs w:val="18"/>
        </w:rPr>
        <w:tab/>
      </w:r>
      <w:r w:rsidRPr="006F302B">
        <w:rPr>
          <w:rFonts w:ascii="Arial" w:eastAsia="Andale Sans UI" w:hAnsi="Arial" w:cs="Arial"/>
          <w:kern w:val="1"/>
          <w:sz w:val="18"/>
          <w:szCs w:val="18"/>
        </w:rPr>
        <w:tab/>
      </w:r>
      <w:r w:rsidRPr="006F302B">
        <w:rPr>
          <w:rFonts w:ascii="Arial" w:eastAsia="Andale Sans UI" w:hAnsi="Arial" w:cs="Arial"/>
          <w:kern w:val="1"/>
          <w:sz w:val="18"/>
          <w:szCs w:val="18"/>
        </w:rPr>
        <w:tab/>
      </w:r>
      <w:r w:rsidRPr="006F302B">
        <w:rPr>
          <w:rFonts w:ascii="Arial" w:eastAsia="Andale Sans UI" w:hAnsi="Arial" w:cs="Arial"/>
          <w:kern w:val="1"/>
          <w:sz w:val="18"/>
          <w:szCs w:val="18"/>
        </w:rPr>
        <w:tab/>
        <w:t xml:space="preserve">         «Выдача согласия на обмен жилыми </w:t>
      </w:r>
    </w:p>
    <w:p w:rsidR="006F302B" w:rsidRPr="006F302B" w:rsidRDefault="006F302B" w:rsidP="006F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ndale Sans UI" w:hAnsi="Arial" w:cs="Arial"/>
          <w:kern w:val="1"/>
          <w:sz w:val="18"/>
          <w:szCs w:val="18"/>
        </w:rPr>
      </w:pPr>
      <w:r w:rsidRPr="006F302B">
        <w:rPr>
          <w:rFonts w:ascii="Arial" w:eastAsia="Andale Sans UI" w:hAnsi="Arial" w:cs="Arial"/>
          <w:kern w:val="1"/>
          <w:sz w:val="18"/>
          <w:szCs w:val="18"/>
        </w:rPr>
        <w:t xml:space="preserve">                                                                                      помещениями, предоставленными </w:t>
      </w:r>
    </w:p>
    <w:p w:rsidR="006F302B" w:rsidRPr="006F302B" w:rsidRDefault="006F302B" w:rsidP="006F302B">
      <w:pPr>
        <w:suppressAutoHyphens/>
        <w:rPr>
          <w:rFonts w:ascii="Arial" w:eastAsia="Andale Sans UI" w:hAnsi="Arial" w:cs="Arial"/>
          <w:b/>
          <w:bCs/>
          <w:color w:val="26282F"/>
          <w:kern w:val="1"/>
          <w:sz w:val="18"/>
          <w:szCs w:val="18"/>
        </w:rPr>
      </w:pPr>
      <w:r w:rsidRPr="006F302B">
        <w:rPr>
          <w:rFonts w:ascii="Arial" w:eastAsia="Andale Sans UI" w:hAnsi="Arial" w:cs="Arial"/>
          <w:kern w:val="1"/>
          <w:sz w:val="18"/>
          <w:szCs w:val="18"/>
        </w:rPr>
        <w:t xml:space="preserve">                                                                                      по договорам социального найма»</w:t>
      </w:r>
      <w:r w:rsidRPr="006F302B">
        <w:rPr>
          <w:rFonts w:ascii="Arial" w:eastAsia="Andale Sans UI" w:hAnsi="Arial" w:cs="Arial"/>
          <w:b/>
          <w:bCs/>
          <w:color w:val="26282F"/>
          <w:kern w:val="1"/>
          <w:sz w:val="18"/>
          <w:szCs w:val="18"/>
        </w:rPr>
        <w:t xml:space="preserve"> </w:t>
      </w:r>
    </w:p>
    <w:p w:rsidR="006F302B" w:rsidRPr="006F302B" w:rsidRDefault="006F302B" w:rsidP="006F302B">
      <w:pPr>
        <w:suppressAutoHyphens/>
        <w:ind w:left="3540" w:firstLine="708"/>
        <w:jc w:val="center"/>
        <w:rPr>
          <w:rFonts w:ascii="Arial" w:eastAsia="Andale Sans UI" w:hAnsi="Arial" w:cs="Arial"/>
          <w:kern w:val="1"/>
          <w:sz w:val="18"/>
          <w:szCs w:val="18"/>
        </w:rPr>
      </w:pPr>
      <w:r w:rsidRPr="006F302B">
        <w:rPr>
          <w:rFonts w:ascii="Arial" w:eastAsia="Andale Sans UI" w:hAnsi="Arial" w:cs="Arial"/>
          <w:kern w:val="1"/>
          <w:sz w:val="18"/>
          <w:szCs w:val="18"/>
        </w:rPr>
        <w:t xml:space="preserve">           ________________________</w:t>
      </w:r>
    </w:p>
    <w:p w:rsidR="006F302B" w:rsidRPr="006F302B" w:rsidRDefault="006F302B" w:rsidP="006F302B">
      <w:pPr>
        <w:suppressAutoHyphens/>
        <w:jc w:val="center"/>
        <w:rPr>
          <w:rFonts w:ascii="Arial" w:eastAsia="Andale Sans UI" w:hAnsi="Arial" w:cs="Arial"/>
          <w:kern w:val="1"/>
          <w:sz w:val="18"/>
          <w:szCs w:val="18"/>
        </w:rPr>
      </w:pPr>
      <w:r w:rsidRPr="006F302B">
        <w:rPr>
          <w:rFonts w:ascii="Arial" w:eastAsia="Andale Sans UI" w:hAnsi="Arial" w:cs="Arial"/>
          <w:kern w:val="1"/>
          <w:sz w:val="18"/>
          <w:szCs w:val="18"/>
        </w:rPr>
        <w:t xml:space="preserve">                                                                                 ________________________</w:t>
      </w:r>
    </w:p>
    <w:p w:rsidR="006F302B" w:rsidRPr="006F302B" w:rsidRDefault="006F302B" w:rsidP="006F302B">
      <w:pPr>
        <w:suppressAutoHyphens/>
        <w:ind w:left="5664" w:firstLine="6"/>
        <w:jc w:val="both"/>
        <w:rPr>
          <w:rFonts w:ascii="Arial" w:eastAsia="Andale Sans UI" w:hAnsi="Arial" w:cs="Arial"/>
          <w:kern w:val="1"/>
          <w:sz w:val="18"/>
          <w:szCs w:val="18"/>
        </w:rPr>
      </w:pPr>
      <w:r w:rsidRPr="006F302B">
        <w:rPr>
          <w:rFonts w:ascii="Arial" w:eastAsia="Andale Sans UI" w:hAnsi="Arial" w:cs="Arial"/>
          <w:kern w:val="1"/>
          <w:sz w:val="18"/>
          <w:szCs w:val="18"/>
        </w:rPr>
        <w:t>(фамилия, имя, отчество (отчество при наличии), адрес заявителя)</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jc w:val="center"/>
        <w:rPr>
          <w:rFonts w:ascii="Arial" w:eastAsia="Andale Sans UI" w:hAnsi="Arial" w:cs="Arial"/>
          <w:kern w:val="1"/>
          <w:sz w:val="18"/>
          <w:szCs w:val="18"/>
        </w:rPr>
      </w:pPr>
      <w:r w:rsidRPr="006F302B">
        <w:rPr>
          <w:rFonts w:ascii="Arial" w:eastAsia="Andale Sans UI" w:hAnsi="Arial" w:cs="Arial"/>
          <w:b/>
          <w:bCs/>
          <w:color w:val="26282F"/>
          <w:kern w:val="1"/>
          <w:sz w:val="18"/>
          <w:szCs w:val="18"/>
        </w:rPr>
        <w:t>УВЕДОМЛЕНИЕ</w:t>
      </w:r>
    </w:p>
    <w:p w:rsidR="006F302B" w:rsidRPr="006F302B" w:rsidRDefault="006F302B" w:rsidP="006F302B">
      <w:pPr>
        <w:suppressAutoHyphens/>
        <w:jc w:val="center"/>
        <w:rPr>
          <w:rFonts w:ascii="Arial" w:eastAsia="Andale Sans UI" w:hAnsi="Arial" w:cs="Arial"/>
          <w:kern w:val="1"/>
          <w:sz w:val="18"/>
          <w:szCs w:val="18"/>
        </w:rPr>
      </w:pPr>
      <w:r w:rsidRPr="006F302B">
        <w:rPr>
          <w:rFonts w:ascii="Arial" w:eastAsia="Andale Sans UI" w:hAnsi="Arial" w:cs="Arial"/>
          <w:kern w:val="1"/>
          <w:sz w:val="18"/>
          <w:szCs w:val="18"/>
        </w:rPr>
        <w:t>об отказе в предоставлении муниципальной услуги</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rPr>
          <w:rFonts w:ascii="Arial" w:eastAsia="Andale Sans UI" w:hAnsi="Arial" w:cs="Arial"/>
          <w:kern w:val="1"/>
          <w:sz w:val="18"/>
          <w:szCs w:val="18"/>
        </w:rPr>
      </w:pPr>
      <w:r w:rsidRPr="006F302B">
        <w:rPr>
          <w:rFonts w:ascii="Arial" w:eastAsia="Andale Sans UI" w:hAnsi="Arial" w:cs="Arial"/>
          <w:kern w:val="1"/>
          <w:sz w:val="18"/>
          <w:szCs w:val="18"/>
        </w:rPr>
        <w:t>Администрация Зоркальцевского сельского поселения Томского района Томской области   уведомляет   Вас   об   отказе в  предоставлении муниципальной услуги «Выдача согласия на обмен жилыми помещениями, предоставленными по договорам социального найма»</w:t>
      </w:r>
      <w:r w:rsidRPr="006F302B">
        <w:rPr>
          <w:rFonts w:ascii="Arial" w:eastAsia="Andale Sans UI" w:hAnsi="Arial" w:cs="Arial"/>
          <w:b/>
          <w:bCs/>
          <w:color w:val="26282F"/>
          <w:kern w:val="1"/>
          <w:sz w:val="18"/>
          <w:szCs w:val="18"/>
        </w:rPr>
        <w:t xml:space="preserve"> </w:t>
      </w:r>
      <w:r w:rsidRPr="006F302B">
        <w:rPr>
          <w:rFonts w:ascii="Arial" w:eastAsia="Andale Sans UI" w:hAnsi="Arial" w:cs="Arial"/>
          <w:kern w:val="1"/>
          <w:sz w:val="18"/>
          <w:szCs w:val="18"/>
        </w:rPr>
        <w:t xml:space="preserve">по </w:t>
      </w:r>
      <w:r w:rsidRPr="006F302B">
        <w:rPr>
          <w:rFonts w:ascii="Arial" w:hAnsi="Arial" w:cs="Arial"/>
          <w:sz w:val="18"/>
          <w:szCs w:val="18"/>
        </w:rPr>
        <w:t>следующим основаниям:</w:t>
      </w:r>
      <w:r w:rsidRPr="006F302B">
        <w:rPr>
          <w:rFonts w:ascii="Arial" w:eastAsia="Andale Sans UI" w:hAnsi="Arial" w:cs="Arial"/>
          <w:kern w:val="1"/>
          <w:sz w:val="18"/>
          <w:szCs w:val="18"/>
        </w:rPr>
        <w:t xml:space="preserve"> ____________________________________________________________________________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________________________________________________________________________________________________________________________________________________________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________________________________________________________________________________________________________________________________________________________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(основание для отказа предоставления муниципальной услуги в соответствии с п. 2.13 административного регламента)</w:t>
      </w: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rPr>
          <w:rFonts w:ascii="Arial" w:eastAsia="Andale Sans UI" w:hAnsi="Arial" w:cs="Arial"/>
          <w:kern w:val="1"/>
          <w:sz w:val="18"/>
          <w:szCs w:val="18"/>
        </w:rPr>
      </w:pPr>
    </w:p>
    <w:p w:rsidR="006F302B" w:rsidRPr="006F302B" w:rsidRDefault="006F302B" w:rsidP="006F302B">
      <w:pPr>
        <w:suppressAutoHyphens/>
        <w:rPr>
          <w:rFonts w:ascii="Arial" w:eastAsia="Andale Sans UI" w:hAnsi="Arial" w:cs="Arial"/>
          <w:kern w:val="1"/>
          <w:sz w:val="18"/>
          <w:szCs w:val="18"/>
        </w:rPr>
      </w:pPr>
      <w:r w:rsidRPr="006F302B">
        <w:rPr>
          <w:rFonts w:ascii="Arial" w:eastAsia="Andale Sans UI" w:hAnsi="Arial" w:cs="Arial"/>
          <w:kern w:val="1"/>
          <w:sz w:val="18"/>
          <w:szCs w:val="18"/>
        </w:rPr>
        <w:t>Глава поселения _____________                                              _________________________</w:t>
      </w:r>
    </w:p>
    <w:p w:rsidR="006F302B" w:rsidRPr="006F302B" w:rsidRDefault="006F302B" w:rsidP="006F302B">
      <w:pPr>
        <w:suppressAutoHyphens/>
        <w:jc w:val="both"/>
        <w:rPr>
          <w:rFonts w:ascii="Arial" w:eastAsia="Andale Sans UI" w:hAnsi="Arial" w:cs="Arial"/>
          <w:kern w:val="1"/>
          <w:sz w:val="18"/>
          <w:szCs w:val="18"/>
        </w:rPr>
      </w:pPr>
      <w:r w:rsidRPr="006F302B">
        <w:rPr>
          <w:rFonts w:ascii="Arial" w:eastAsia="Andale Sans UI" w:hAnsi="Arial" w:cs="Arial"/>
          <w:kern w:val="1"/>
          <w:sz w:val="18"/>
          <w:szCs w:val="18"/>
        </w:rPr>
        <w:t xml:space="preserve">                                   (подпись)                                                                              (ФИО (отчество при наличии)</w:t>
      </w:r>
    </w:p>
    <w:p w:rsidR="006F302B" w:rsidRPr="006F302B" w:rsidRDefault="006F302B" w:rsidP="006F302B">
      <w:pPr>
        <w:rPr>
          <w:rFonts w:ascii="Arial" w:hAnsi="Arial" w:cs="Arial"/>
          <w:sz w:val="18"/>
          <w:szCs w:val="18"/>
        </w:rPr>
      </w:pPr>
    </w:p>
    <w:p w:rsidR="006F302B" w:rsidRPr="007143FB" w:rsidRDefault="006F302B" w:rsidP="006F302B">
      <w:pPr>
        <w:rPr>
          <w:rFonts w:ascii="Arial" w:hAnsi="Arial" w:cs="Arial"/>
        </w:rPr>
      </w:pPr>
    </w:p>
    <w:p w:rsidR="006F302B" w:rsidRPr="007143FB" w:rsidRDefault="006F302B" w:rsidP="006F302B">
      <w:pPr>
        <w:adjustRightInd w:val="0"/>
        <w:jc w:val="center"/>
        <w:rPr>
          <w:rFonts w:ascii="Arial" w:hAnsi="Arial" w:cs="Arial"/>
        </w:rPr>
      </w:pPr>
      <w:r w:rsidRPr="007143FB">
        <w:rPr>
          <w:rFonts w:ascii="Arial" w:hAnsi="Arial" w:cs="Arial"/>
        </w:rPr>
        <w:tab/>
      </w:r>
    </w:p>
    <w:p w:rsidR="006F302B" w:rsidRPr="007143FB" w:rsidRDefault="006F302B" w:rsidP="006F302B">
      <w:pPr>
        <w:tabs>
          <w:tab w:val="left" w:pos="4240"/>
        </w:tabs>
        <w:rPr>
          <w:rFonts w:ascii="Arial" w:hAnsi="Arial" w:cs="Arial"/>
        </w:rPr>
      </w:pPr>
    </w:p>
    <w:p w:rsidR="004C01D9" w:rsidRPr="00DE3C71" w:rsidRDefault="004C01D9" w:rsidP="004C01D9">
      <w:pPr>
        <w:pStyle w:val="afb"/>
        <w:ind w:left="427"/>
        <w:jc w:val="both"/>
        <w:rPr>
          <w:sz w:val="18"/>
          <w:szCs w:val="18"/>
        </w:rPr>
      </w:pPr>
    </w:p>
    <w:p w:rsidR="004C01D9" w:rsidRDefault="004C01D9" w:rsidP="004C01D9">
      <w:pPr>
        <w:pStyle w:val="afb"/>
        <w:ind w:left="427"/>
        <w:jc w:val="both"/>
        <w:rPr>
          <w:sz w:val="18"/>
          <w:szCs w:val="18"/>
        </w:rPr>
      </w:pPr>
    </w:p>
    <w:p w:rsidR="004C01D9" w:rsidRPr="004C01D9" w:rsidRDefault="004C01D9" w:rsidP="004C01D9">
      <w:pPr>
        <w:pStyle w:val="afb"/>
        <w:ind w:left="427"/>
        <w:jc w:val="both"/>
        <w:rPr>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9C2625" w:rsidTr="00DB583A">
        <w:trPr>
          <w:trHeight w:val="420"/>
        </w:trPr>
        <w:tc>
          <w:tcPr>
            <w:tcW w:w="10750" w:type="dxa"/>
            <w:tcBorders>
              <w:top w:val="thinThickSmallGap" w:sz="24" w:space="0" w:color="auto"/>
              <w:left w:val="nil"/>
              <w:bottom w:val="nil"/>
              <w:right w:val="nil"/>
            </w:tcBorders>
            <w:hideMark/>
          </w:tcPr>
          <w:p w:rsidR="00CB13F3" w:rsidRPr="009C2625" w:rsidRDefault="00CB13F3" w:rsidP="00DB583A">
            <w:pPr>
              <w:widowControl w:val="0"/>
              <w:tabs>
                <w:tab w:val="left" w:pos="5334"/>
                <w:tab w:val="left" w:pos="7655"/>
              </w:tabs>
              <w:autoSpaceDE w:val="0"/>
              <w:autoSpaceDN w:val="0"/>
              <w:adjustRightInd w:val="0"/>
              <w:rPr>
                <w:b/>
              </w:rPr>
            </w:pPr>
            <w:r w:rsidRPr="009C2625">
              <w:rPr>
                <w:b/>
              </w:rPr>
              <w:t>Тираж 11 экземпляров, ответст</w:t>
            </w:r>
            <w:r w:rsidR="005E35B0">
              <w:rPr>
                <w:b/>
              </w:rPr>
              <w:t>венный за выпуск Малец В.А.</w:t>
            </w:r>
          </w:p>
        </w:tc>
      </w:tr>
    </w:tbl>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sectPr w:rsidR="00CB13F3" w:rsidRPr="009C2625" w:rsidSect="00DE1299">
      <w:headerReference w:type="even" r:id="rId14"/>
      <w:headerReference w:type="default" r:id="rId15"/>
      <w:footerReference w:type="even" r:id="rId16"/>
      <w:footerReference w:type="default" r:id="rId17"/>
      <w:headerReference w:type="first" r:id="rId18"/>
      <w:footerReference w:type="first" r:id="rId19"/>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F00" w:rsidRDefault="00B95F00">
      <w:r>
        <w:separator/>
      </w:r>
    </w:p>
  </w:endnote>
  <w:endnote w:type="continuationSeparator" w:id="0">
    <w:p w:rsidR="00B95F00" w:rsidRDefault="00B9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p w:rsidR="00ED134B" w:rsidRDefault="00ED134B"/>
  <w:p w:rsidR="00CE4EE8" w:rsidRDefault="00CE4EE8"/>
  <w:p w:rsidR="00CE4EE8" w:rsidRDefault="00CE4E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E37B2">
      <w:rPr>
        <w:rStyle w:val="a8"/>
        <w:noProof/>
      </w:rPr>
      <w:t>2</w:t>
    </w:r>
    <w:r>
      <w:rPr>
        <w:rStyle w:val="a8"/>
      </w:rPr>
      <w:fldChar w:fldCharType="end"/>
    </w:r>
  </w:p>
  <w:p w:rsidR="00421BFC" w:rsidRDefault="00421BFC"/>
  <w:p w:rsidR="00ED134B" w:rsidRDefault="00ED134B"/>
  <w:p w:rsidR="00CE4EE8" w:rsidRDefault="00CE4EE8"/>
  <w:p w:rsidR="00CE4EE8" w:rsidRDefault="00CE4E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F00" w:rsidRDefault="00B95F00">
      <w:r>
        <w:separator/>
      </w:r>
    </w:p>
  </w:footnote>
  <w:footnote w:type="continuationSeparator" w:id="0">
    <w:p w:rsidR="00B95F00" w:rsidRDefault="00B95F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p w:rsidR="00ED134B" w:rsidRDefault="00ED134B"/>
  <w:p w:rsidR="00CE4EE8" w:rsidRDefault="00CE4EE8"/>
  <w:p w:rsidR="00CE4EE8" w:rsidRDefault="00CE4EE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1</w:t>
    </w:r>
    <w:r w:rsidR="005E35B0">
      <w:rPr>
        <w:b/>
        <w:sz w:val="22"/>
        <w:szCs w:val="22"/>
      </w:rPr>
      <w:t>11</w:t>
    </w:r>
    <w:r w:rsidR="000E37B2">
      <w:rPr>
        <w:b/>
        <w:sz w:val="22"/>
        <w:szCs w:val="22"/>
      </w:rPr>
      <w:t>3</w:t>
    </w:r>
  </w:p>
  <w:p w:rsidR="00421BFC" w:rsidRPr="008911AB" w:rsidRDefault="000E37B2" w:rsidP="00604084">
    <w:pPr>
      <w:jc w:val="right"/>
      <w:rPr>
        <w:i/>
        <w:sz w:val="20"/>
        <w:szCs w:val="20"/>
      </w:rPr>
    </w:pPr>
    <w:r>
      <w:rPr>
        <w:b/>
        <w:sz w:val="18"/>
        <w:szCs w:val="18"/>
      </w:rPr>
      <w:t>19</w:t>
    </w:r>
    <w:bookmarkStart w:id="27" w:name="_GoBack"/>
    <w:bookmarkEnd w:id="27"/>
    <w:r w:rsidR="00AF2494">
      <w:rPr>
        <w:b/>
        <w:sz w:val="18"/>
        <w:szCs w:val="18"/>
      </w:rPr>
      <w:t>.03</w:t>
    </w:r>
    <w:r w:rsidR="00421BFC">
      <w:rPr>
        <w:b/>
        <w:sz w:val="18"/>
        <w:szCs w:val="18"/>
      </w:rPr>
      <w:t>.202</w:t>
    </w:r>
    <w:r w:rsidR="00E02FFD">
      <w:rPr>
        <w:b/>
        <w:sz w:val="18"/>
        <w:szCs w:val="18"/>
      </w:rPr>
      <w:t>6</w:t>
    </w:r>
    <w:r w:rsidR="00421BFC">
      <w:rPr>
        <w:b/>
        <w:sz w:val="18"/>
        <w:szCs w:val="18"/>
      </w:rPr>
      <w:t>г.</w:t>
    </w:r>
  </w:p>
  <w:p w:rsidR="00421BFC" w:rsidRDefault="00421BFC"/>
  <w:p w:rsidR="00ED134B" w:rsidRDefault="00ED134B"/>
  <w:p w:rsidR="00CE4EE8" w:rsidRDefault="00CE4EE8"/>
  <w:p w:rsidR="00CE4EE8" w:rsidRDefault="00CE4EE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C2633FA"/>
    <w:multiLevelType w:val="hybridMultilevel"/>
    <w:tmpl w:val="7A20A4D0"/>
    <w:lvl w:ilvl="0" w:tplc="4BA8BBE2">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6" w15:restartNumberingAfterBreak="0">
    <w:nsid w:val="1C9D61BB"/>
    <w:multiLevelType w:val="hybridMultilevel"/>
    <w:tmpl w:val="08283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9B7105C"/>
    <w:multiLevelType w:val="hybridMultilevel"/>
    <w:tmpl w:val="A802E442"/>
    <w:lvl w:ilvl="0" w:tplc="66FE881C">
      <w:start w:val="1"/>
      <w:numFmt w:val="decimal"/>
      <w:lvlText w:val="%1."/>
      <w:lvlJc w:val="left"/>
      <w:pPr>
        <w:ind w:left="427" w:hanging="425"/>
      </w:pPr>
      <w:rPr>
        <w:rFonts w:hint="default"/>
        <w:spacing w:val="0"/>
        <w:w w:val="99"/>
        <w:lang w:val="ru-RU" w:eastAsia="en-US" w:bidi="ar-SA"/>
      </w:rPr>
    </w:lvl>
    <w:lvl w:ilvl="1" w:tplc="243EA2A8">
      <w:numFmt w:val="bullet"/>
      <w:lvlText w:val="•"/>
      <w:lvlJc w:val="left"/>
      <w:pPr>
        <w:ind w:left="1384" w:hanging="425"/>
      </w:pPr>
      <w:rPr>
        <w:rFonts w:hint="default"/>
        <w:lang w:val="ru-RU" w:eastAsia="en-US" w:bidi="ar-SA"/>
      </w:rPr>
    </w:lvl>
    <w:lvl w:ilvl="2" w:tplc="840E86AE">
      <w:numFmt w:val="bullet"/>
      <w:lvlText w:val="•"/>
      <w:lvlJc w:val="left"/>
      <w:pPr>
        <w:ind w:left="2349" w:hanging="425"/>
      </w:pPr>
      <w:rPr>
        <w:rFonts w:hint="default"/>
        <w:lang w:val="ru-RU" w:eastAsia="en-US" w:bidi="ar-SA"/>
      </w:rPr>
    </w:lvl>
    <w:lvl w:ilvl="3" w:tplc="3B22F432">
      <w:numFmt w:val="bullet"/>
      <w:lvlText w:val="•"/>
      <w:lvlJc w:val="left"/>
      <w:pPr>
        <w:ind w:left="3313" w:hanging="425"/>
      </w:pPr>
      <w:rPr>
        <w:rFonts w:hint="default"/>
        <w:lang w:val="ru-RU" w:eastAsia="en-US" w:bidi="ar-SA"/>
      </w:rPr>
    </w:lvl>
    <w:lvl w:ilvl="4" w:tplc="AFCC9C00">
      <w:numFmt w:val="bullet"/>
      <w:lvlText w:val="•"/>
      <w:lvlJc w:val="left"/>
      <w:pPr>
        <w:ind w:left="4278" w:hanging="425"/>
      </w:pPr>
      <w:rPr>
        <w:rFonts w:hint="default"/>
        <w:lang w:val="ru-RU" w:eastAsia="en-US" w:bidi="ar-SA"/>
      </w:rPr>
    </w:lvl>
    <w:lvl w:ilvl="5" w:tplc="2D322004">
      <w:numFmt w:val="bullet"/>
      <w:lvlText w:val="•"/>
      <w:lvlJc w:val="left"/>
      <w:pPr>
        <w:ind w:left="5242" w:hanging="425"/>
      </w:pPr>
      <w:rPr>
        <w:rFonts w:hint="default"/>
        <w:lang w:val="ru-RU" w:eastAsia="en-US" w:bidi="ar-SA"/>
      </w:rPr>
    </w:lvl>
    <w:lvl w:ilvl="6" w:tplc="99ACE056">
      <w:numFmt w:val="bullet"/>
      <w:lvlText w:val="•"/>
      <w:lvlJc w:val="left"/>
      <w:pPr>
        <w:ind w:left="6207" w:hanging="425"/>
      </w:pPr>
      <w:rPr>
        <w:rFonts w:hint="default"/>
        <w:lang w:val="ru-RU" w:eastAsia="en-US" w:bidi="ar-SA"/>
      </w:rPr>
    </w:lvl>
    <w:lvl w:ilvl="7" w:tplc="E2DCCAEC">
      <w:numFmt w:val="bullet"/>
      <w:lvlText w:val="•"/>
      <w:lvlJc w:val="left"/>
      <w:pPr>
        <w:ind w:left="7171" w:hanging="425"/>
      </w:pPr>
      <w:rPr>
        <w:rFonts w:hint="default"/>
        <w:lang w:val="ru-RU" w:eastAsia="en-US" w:bidi="ar-SA"/>
      </w:rPr>
    </w:lvl>
    <w:lvl w:ilvl="8" w:tplc="68FC0C28">
      <w:numFmt w:val="bullet"/>
      <w:lvlText w:val="•"/>
      <w:lvlJc w:val="left"/>
      <w:pPr>
        <w:ind w:left="8136" w:hanging="425"/>
      </w:pPr>
      <w:rPr>
        <w:rFonts w:hint="default"/>
        <w:lang w:val="ru-RU" w:eastAsia="en-US" w:bidi="ar-SA"/>
      </w:rPr>
    </w:lvl>
  </w:abstractNum>
  <w:abstractNum w:abstractNumId="9" w15:restartNumberingAfterBreak="0">
    <w:nsid w:val="388E713F"/>
    <w:multiLevelType w:val="hybridMultilevel"/>
    <w:tmpl w:val="A802E442"/>
    <w:lvl w:ilvl="0" w:tplc="66FE881C">
      <w:start w:val="1"/>
      <w:numFmt w:val="decimal"/>
      <w:lvlText w:val="%1."/>
      <w:lvlJc w:val="left"/>
      <w:pPr>
        <w:ind w:left="427" w:hanging="425"/>
      </w:pPr>
      <w:rPr>
        <w:rFonts w:hint="default"/>
        <w:spacing w:val="0"/>
        <w:w w:val="99"/>
        <w:lang w:val="ru-RU" w:eastAsia="en-US" w:bidi="ar-SA"/>
      </w:rPr>
    </w:lvl>
    <w:lvl w:ilvl="1" w:tplc="243EA2A8">
      <w:numFmt w:val="bullet"/>
      <w:lvlText w:val="•"/>
      <w:lvlJc w:val="left"/>
      <w:pPr>
        <w:ind w:left="1384" w:hanging="425"/>
      </w:pPr>
      <w:rPr>
        <w:rFonts w:hint="default"/>
        <w:lang w:val="ru-RU" w:eastAsia="en-US" w:bidi="ar-SA"/>
      </w:rPr>
    </w:lvl>
    <w:lvl w:ilvl="2" w:tplc="840E86AE">
      <w:numFmt w:val="bullet"/>
      <w:lvlText w:val="•"/>
      <w:lvlJc w:val="left"/>
      <w:pPr>
        <w:ind w:left="2349" w:hanging="425"/>
      </w:pPr>
      <w:rPr>
        <w:rFonts w:hint="default"/>
        <w:lang w:val="ru-RU" w:eastAsia="en-US" w:bidi="ar-SA"/>
      </w:rPr>
    </w:lvl>
    <w:lvl w:ilvl="3" w:tplc="3B22F432">
      <w:numFmt w:val="bullet"/>
      <w:lvlText w:val="•"/>
      <w:lvlJc w:val="left"/>
      <w:pPr>
        <w:ind w:left="3313" w:hanging="425"/>
      </w:pPr>
      <w:rPr>
        <w:rFonts w:hint="default"/>
        <w:lang w:val="ru-RU" w:eastAsia="en-US" w:bidi="ar-SA"/>
      </w:rPr>
    </w:lvl>
    <w:lvl w:ilvl="4" w:tplc="AFCC9C00">
      <w:numFmt w:val="bullet"/>
      <w:lvlText w:val="•"/>
      <w:lvlJc w:val="left"/>
      <w:pPr>
        <w:ind w:left="4278" w:hanging="425"/>
      </w:pPr>
      <w:rPr>
        <w:rFonts w:hint="default"/>
        <w:lang w:val="ru-RU" w:eastAsia="en-US" w:bidi="ar-SA"/>
      </w:rPr>
    </w:lvl>
    <w:lvl w:ilvl="5" w:tplc="2D322004">
      <w:numFmt w:val="bullet"/>
      <w:lvlText w:val="•"/>
      <w:lvlJc w:val="left"/>
      <w:pPr>
        <w:ind w:left="5242" w:hanging="425"/>
      </w:pPr>
      <w:rPr>
        <w:rFonts w:hint="default"/>
        <w:lang w:val="ru-RU" w:eastAsia="en-US" w:bidi="ar-SA"/>
      </w:rPr>
    </w:lvl>
    <w:lvl w:ilvl="6" w:tplc="99ACE056">
      <w:numFmt w:val="bullet"/>
      <w:lvlText w:val="•"/>
      <w:lvlJc w:val="left"/>
      <w:pPr>
        <w:ind w:left="6207" w:hanging="425"/>
      </w:pPr>
      <w:rPr>
        <w:rFonts w:hint="default"/>
        <w:lang w:val="ru-RU" w:eastAsia="en-US" w:bidi="ar-SA"/>
      </w:rPr>
    </w:lvl>
    <w:lvl w:ilvl="7" w:tplc="E2DCCAEC">
      <w:numFmt w:val="bullet"/>
      <w:lvlText w:val="•"/>
      <w:lvlJc w:val="left"/>
      <w:pPr>
        <w:ind w:left="7171" w:hanging="425"/>
      </w:pPr>
      <w:rPr>
        <w:rFonts w:hint="default"/>
        <w:lang w:val="ru-RU" w:eastAsia="en-US" w:bidi="ar-SA"/>
      </w:rPr>
    </w:lvl>
    <w:lvl w:ilvl="8" w:tplc="68FC0C28">
      <w:numFmt w:val="bullet"/>
      <w:lvlText w:val="•"/>
      <w:lvlJc w:val="left"/>
      <w:pPr>
        <w:ind w:left="8136" w:hanging="425"/>
      </w:pPr>
      <w:rPr>
        <w:rFonts w:hint="default"/>
        <w:lang w:val="ru-RU" w:eastAsia="en-US" w:bidi="ar-SA"/>
      </w:rPr>
    </w:lvl>
  </w:abstractNum>
  <w:abstractNum w:abstractNumId="10" w15:restartNumberingAfterBreak="0">
    <w:nsid w:val="390D6A0A"/>
    <w:multiLevelType w:val="hybridMultilevel"/>
    <w:tmpl w:val="D6A06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1A6162"/>
    <w:multiLevelType w:val="hybridMultilevel"/>
    <w:tmpl w:val="642ED496"/>
    <w:lvl w:ilvl="0" w:tplc="66FE881C">
      <w:start w:val="1"/>
      <w:numFmt w:val="decimal"/>
      <w:lvlText w:val="%1."/>
      <w:lvlJc w:val="left"/>
      <w:pPr>
        <w:ind w:left="427" w:hanging="425"/>
      </w:pPr>
      <w:rPr>
        <w:rFonts w:hint="default"/>
        <w:spacing w:val="0"/>
        <w:w w:val="99"/>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1D35F8"/>
    <w:multiLevelType w:val="multilevel"/>
    <w:tmpl w:val="39A2680C"/>
    <w:lvl w:ilvl="0">
      <w:start w:val="1"/>
      <w:numFmt w:val="decimal"/>
      <w:lvlText w:val="%1."/>
      <w:lvlJc w:val="left"/>
      <w:pPr>
        <w:ind w:left="360" w:hanging="360"/>
      </w:pPr>
      <w:rPr>
        <w:rFonts w:ascii="Times New Roman" w:hAnsi="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5"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6"/>
  </w:num>
  <w:num w:numId="7">
    <w:abstractNumId w:val="10"/>
  </w:num>
  <w:num w:numId="8">
    <w:abstractNumId w:val="9"/>
  </w:num>
  <w:num w:numId="9">
    <w:abstractNumId w:val="8"/>
  </w:num>
  <w:num w:numId="10">
    <w:abstractNumId w:val="11"/>
  </w:num>
  <w:num w:numId="11">
    <w:abstractNumId w:val="12"/>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356"/>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37B2"/>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01D9"/>
    <w:rsid w:val="004C2041"/>
    <w:rsid w:val="004C495A"/>
    <w:rsid w:val="004D13E1"/>
    <w:rsid w:val="004D191B"/>
    <w:rsid w:val="004D348C"/>
    <w:rsid w:val="004D653A"/>
    <w:rsid w:val="004E04CF"/>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0104"/>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5B0"/>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1445"/>
    <w:rsid w:val="00641D4D"/>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02B"/>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AF0"/>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501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4F91"/>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283"/>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A6B8E"/>
    <w:rsid w:val="00AB1848"/>
    <w:rsid w:val="00AB21DA"/>
    <w:rsid w:val="00AB3E8A"/>
    <w:rsid w:val="00AB3E9C"/>
    <w:rsid w:val="00AB5D7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494"/>
    <w:rsid w:val="00AF2A72"/>
    <w:rsid w:val="00AF3671"/>
    <w:rsid w:val="00AF36FB"/>
    <w:rsid w:val="00AF3D56"/>
    <w:rsid w:val="00AF3E63"/>
    <w:rsid w:val="00AF54A9"/>
    <w:rsid w:val="00AF75F5"/>
    <w:rsid w:val="00AF7A01"/>
    <w:rsid w:val="00B02423"/>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4CF3"/>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3553"/>
    <w:rsid w:val="00B947EC"/>
    <w:rsid w:val="00B9501B"/>
    <w:rsid w:val="00B95917"/>
    <w:rsid w:val="00B95F00"/>
    <w:rsid w:val="00B96DE3"/>
    <w:rsid w:val="00BA1D87"/>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C69"/>
    <w:rsid w:val="00CD3EF0"/>
    <w:rsid w:val="00CD558C"/>
    <w:rsid w:val="00CE0183"/>
    <w:rsid w:val="00CE053C"/>
    <w:rsid w:val="00CE0D64"/>
    <w:rsid w:val="00CE0DAA"/>
    <w:rsid w:val="00CE3B07"/>
    <w:rsid w:val="00CE4C88"/>
    <w:rsid w:val="00CE4CE5"/>
    <w:rsid w:val="00CE4EE8"/>
    <w:rsid w:val="00CE5054"/>
    <w:rsid w:val="00CE524C"/>
    <w:rsid w:val="00CE71D6"/>
    <w:rsid w:val="00CE7564"/>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3C71"/>
    <w:rsid w:val="00DE528E"/>
    <w:rsid w:val="00DE65FA"/>
    <w:rsid w:val="00DF1802"/>
    <w:rsid w:val="00DF2D1D"/>
    <w:rsid w:val="00DF2D27"/>
    <w:rsid w:val="00E01C5D"/>
    <w:rsid w:val="00E02FF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18D1"/>
    <w:rsid w:val="00E620F9"/>
    <w:rsid w:val="00E62F36"/>
    <w:rsid w:val="00E63718"/>
    <w:rsid w:val="00E64E0A"/>
    <w:rsid w:val="00E67024"/>
    <w:rsid w:val="00E67685"/>
    <w:rsid w:val="00E70969"/>
    <w:rsid w:val="00E71B0A"/>
    <w:rsid w:val="00E72004"/>
    <w:rsid w:val="00E73731"/>
    <w:rsid w:val="00E73FF4"/>
    <w:rsid w:val="00E74128"/>
    <w:rsid w:val="00E74C98"/>
    <w:rsid w:val="00E76442"/>
    <w:rsid w:val="00E77349"/>
    <w:rsid w:val="00E77B7A"/>
    <w:rsid w:val="00E809C1"/>
    <w:rsid w:val="00E80D8F"/>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34B"/>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2D3D"/>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E5F04"/>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C49DE"/>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qFormat/>
    <w:rsid w:val="001C25D1"/>
    <w:pPr>
      <w:widowControl w:val="0"/>
      <w:autoSpaceDE w:val="0"/>
      <w:autoSpaceDN w:val="0"/>
      <w:adjustRightInd w:val="0"/>
      <w:ind w:firstLine="720"/>
    </w:pPr>
    <w:rPr>
      <w:rFonts w:ascii="Arial" w:hAnsi="Arial" w:cs="Arial"/>
    </w:rPr>
  </w:style>
  <w:style w:type="character" w:styleId="af0">
    <w:name w:val="Hyperlink"/>
    <w:link w:val="13"/>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uiPriority w:val="10"/>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5">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6">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7">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8">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9">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a"/>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a">
    <w:name w:val="Основной текст1"/>
    <w:basedOn w:val="a0"/>
    <w:link w:val="aff9"/>
    <w:rsid w:val="00E97CDC"/>
    <w:pPr>
      <w:shd w:val="clear" w:color="auto" w:fill="FFFFFF"/>
      <w:spacing w:line="446" w:lineRule="exact"/>
      <w:ind w:hanging="540"/>
    </w:pPr>
    <w:rPr>
      <w:sz w:val="28"/>
      <w:szCs w:val="28"/>
    </w:rPr>
  </w:style>
  <w:style w:type="paragraph" w:customStyle="1" w:styleId="1b">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c">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d">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e">
    <w:name w:val="Стиль1"/>
    <w:basedOn w:val="a0"/>
    <w:link w:val="1f"/>
    <w:qFormat/>
    <w:rsid w:val="0033240B"/>
  </w:style>
  <w:style w:type="character" w:customStyle="1" w:styleId="1f">
    <w:name w:val="Стиль1 Знак"/>
    <w:link w:val="1e"/>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0">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1">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2"/>
    <w:uiPriority w:val="99"/>
    <w:rsid w:val="00B17A39"/>
    <w:pPr>
      <w:numPr>
        <w:numId w:val="5"/>
      </w:numPr>
      <w:spacing w:before="60" w:after="100"/>
      <w:jc w:val="both"/>
    </w:pPr>
    <w:rPr>
      <w:sz w:val="24"/>
      <w:szCs w:val="24"/>
    </w:rPr>
  </w:style>
  <w:style w:type="character" w:customStyle="1" w:styleId="1f2">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3">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qFormat/>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4">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link w:val="3f"/>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2f">
    <w:name w:val="Верхний колонтитул2"/>
    <w:basedOn w:val="a0"/>
    <w:uiPriority w:val="99"/>
    <w:unhideWhenUsed/>
    <w:rsid w:val="0076501D"/>
    <w:pPr>
      <w:tabs>
        <w:tab w:val="center" w:pos="4677"/>
        <w:tab w:val="right" w:pos="9355"/>
      </w:tabs>
      <w:suppressAutoHyphens/>
    </w:pPr>
    <w:rPr>
      <w:rFonts w:ascii="Calibri" w:eastAsia="Calibri" w:hAnsi="Calibri" w:cs="Calibri"/>
      <w:sz w:val="22"/>
      <w:szCs w:val="22"/>
      <w:lang w:eastAsia="en-US"/>
    </w:rPr>
  </w:style>
  <w:style w:type="paragraph" w:customStyle="1" w:styleId="13">
    <w:name w:val="Гиперссылка1"/>
    <w:link w:val="af0"/>
    <w:rsid w:val="00725AF0"/>
    <w:rPr>
      <w:color w:val="0000FF"/>
      <w:u w:val="single"/>
    </w:rPr>
  </w:style>
  <w:style w:type="character" w:customStyle="1" w:styleId="3f">
    <w:name w:val="Оглавление 3 Знак"/>
    <w:link w:val="3e"/>
    <w:uiPriority w:val="39"/>
    <w:rsid w:val="005E35B0"/>
    <w:rPr>
      <w:sz w:val="22"/>
      <w:szCs w:val="22"/>
    </w:rPr>
  </w:style>
  <w:style w:type="paragraph" w:customStyle="1" w:styleId="affff2">
    <w:name w:val="Стиль"/>
    <w:rsid w:val="00DE3C71"/>
    <w:pPr>
      <w:widowControl w:val="0"/>
      <w:autoSpaceDE w:val="0"/>
      <w:autoSpaceDN w:val="0"/>
      <w:adjustRightInd w:val="0"/>
    </w:pPr>
    <w:rPr>
      <w:sz w:val="24"/>
      <w:szCs w:val="24"/>
    </w:rPr>
  </w:style>
  <w:style w:type="table" w:customStyle="1" w:styleId="TableGrid">
    <w:name w:val="TableGrid"/>
    <w:rsid w:val="0064144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38291/0" TargetMode="External"/><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38291/5101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internet.garant.ru/document/redirect/12177515/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nternet.garant.ru/document/redirect/12177515/70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AA0F-10F3-4728-98CE-74C9BC20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10061</Words>
  <Characters>57350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67277</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26</cp:revision>
  <cp:lastPrinted>2025-10-28T03:14:00Z</cp:lastPrinted>
  <dcterms:created xsi:type="dcterms:W3CDTF">2025-07-23T09:51:00Z</dcterms:created>
  <dcterms:modified xsi:type="dcterms:W3CDTF">2026-03-25T01:28:00Z</dcterms:modified>
</cp:coreProperties>
</file>