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D0383D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E10E7E">
        <w:rPr>
          <w:b/>
        </w:rPr>
        <w:t>29</w:t>
      </w:r>
      <w:r w:rsidR="00D00A19">
        <w:rPr>
          <w:b/>
        </w:rPr>
        <w:t>.</w:t>
      </w:r>
      <w:r w:rsidR="00E10E7E">
        <w:rPr>
          <w:b/>
        </w:rPr>
        <w:t>08</w:t>
      </w:r>
      <w:r w:rsidR="00B132C5" w:rsidRPr="00B132C5">
        <w:rPr>
          <w:b/>
        </w:rPr>
        <w:t>.202</w:t>
      </w:r>
      <w:r w:rsidR="00587860">
        <w:rPr>
          <w:b/>
        </w:rPr>
        <w:t>5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="00B132C5">
        <w:tab/>
      </w:r>
    </w:p>
    <w:p w:rsidR="000A39E7" w:rsidRPr="00341D98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341D98">
        <w:rPr>
          <w:sz w:val="18"/>
          <w:szCs w:val="18"/>
        </w:rPr>
        <w:t xml:space="preserve">№ </w:t>
      </w:r>
      <w:r w:rsidR="00D00A19" w:rsidRPr="00341D98">
        <w:rPr>
          <w:sz w:val="18"/>
          <w:szCs w:val="18"/>
        </w:rPr>
        <w:t>1</w:t>
      </w:r>
      <w:r w:rsidR="0051489C" w:rsidRPr="00341D98">
        <w:rPr>
          <w:sz w:val="18"/>
          <w:szCs w:val="18"/>
        </w:rPr>
        <w:t>0</w:t>
      </w:r>
      <w:r w:rsidR="0087682A">
        <w:rPr>
          <w:sz w:val="18"/>
          <w:szCs w:val="18"/>
        </w:rPr>
        <w:t>7</w:t>
      </w:r>
      <w:r w:rsidR="00A60813">
        <w:rPr>
          <w:sz w:val="18"/>
          <w:szCs w:val="18"/>
        </w:rPr>
        <w:t>4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CB13F3" w:rsidRPr="00341D98" w:rsidRDefault="00CB13F3" w:rsidP="00DD6CD7">
      <w:pPr>
        <w:tabs>
          <w:tab w:val="left" w:pos="1275"/>
        </w:tabs>
        <w:ind w:firstLine="709"/>
        <w:jc w:val="center"/>
        <w:rPr>
          <w:sz w:val="18"/>
          <w:szCs w:val="18"/>
        </w:rPr>
      </w:pPr>
    </w:p>
    <w:p w:rsidR="00A60813" w:rsidRPr="00A60813" w:rsidRDefault="00A60813" w:rsidP="00A60813">
      <w:pPr>
        <w:ind w:firstLine="709"/>
        <w:jc w:val="center"/>
        <w:rPr>
          <w:rFonts w:eastAsia="Calibri"/>
          <w:b/>
          <w:sz w:val="18"/>
          <w:szCs w:val="18"/>
          <w:lang w:eastAsia="en-US"/>
        </w:rPr>
      </w:pPr>
      <w:r w:rsidRPr="00A60813">
        <w:rPr>
          <w:rFonts w:eastAsia="Calibri"/>
          <w:b/>
          <w:sz w:val="18"/>
          <w:szCs w:val="18"/>
          <w:lang w:eastAsia="en-US"/>
        </w:rPr>
        <w:t>СОВЕТ МУНИЦИПАЛЬНОГО ОБРАЗОВАНИЯ</w:t>
      </w:r>
    </w:p>
    <w:p w:rsidR="00A60813" w:rsidRPr="00A60813" w:rsidRDefault="00A60813" w:rsidP="00A60813">
      <w:pPr>
        <w:ind w:firstLine="709"/>
        <w:jc w:val="center"/>
        <w:rPr>
          <w:rFonts w:eastAsia="Calibri"/>
          <w:b/>
          <w:sz w:val="18"/>
          <w:szCs w:val="18"/>
          <w:lang w:eastAsia="en-US"/>
        </w:rPr>
      </w:pPr>
      <w:r w:rsidRPr="00A60813">
        <w:rPr>
          <w:rFonts w:eastAsia="Calibri"/>
          <w:b/>
          <w:sz w:val="18"/>
          <w:szCs w:val="18"/>
          <w:lang w:eastAsia="en-US"/>
        </w:rPr>
        <w:t>«ЗОРКАЛЬЦЕВСКОЕ СЕЛЬСКОЕ ПОСЕЛЕНИЕ»</w:t>
      </w:r>
    </w:p>
    <w:p w:rsidR="00A60813" w:rsidRPr="00A60813" w:rsidRDefault="00A60813" w:rsidP="00A60813">
      <w:pPr>
        <w:ind w:firstLine="709"/>
        <w:jc w:val="center"/>
        <w:rPr>
          <w:rFonts w:eastAsia="Calibri"/>
          <w:b/>
          <w:sz w:val="18"/>
          <w:szCs w:val="18"/>
          <w:lang w:eastAsia="en-US"/>
        </w:rPr>
      </w:pPr>
      <w:r w:rsidRPr="00A60813">
        <w:rPr>
          <w:rFonts w:eastAsia="Calibri"/>
          <w:b/>
          <w:sz w:val="18"/>
          <w:szCs w:val="18"/>
          <w:lang w:eastAsia="en-US"/>
        </w:rPr>
        <w:t>РЕШЕНИЕ № 46.2</w:t>
      </w:r>
    </w:p>
    <w:p w:rsidR="00A60813" w:rsidRPr="00A60813" w:rsidRDefault="00A60813" w:rsidP="00A60813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с. Зоркальцево</w:t>
      </w:r>
    </w:p>
    <w:p w:rsidR="00A60813" w:rsidRPr="00A60813" w:rsidRDefault="00A60813" w:rsidP="00A60813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 w:rsidRPr="00A60813">
        <w:rPr>
          <w:rFonts w:eastAsia="Calibri"/>
          <w:sz w:val="18"/>
          <w:szCs w:val="18"/>
          <w:lang w:eastAsia="en-US"/>
        </w:rPr>
        <w:tab/>
      </w:r>
      <w:r w:rsidRPr="00A60813">
        <w:rPr>
          <w:rFonts w:eastAsia="Calibri"/>
          <w:sz w:val="18"/>
          <w:szCs w:val="18"/>
          <w:lang w:eastAsia="en-US"/>
        </w:rPr>
        <w:tab/>
      </w:r>
      <w:r w:rsidRPr="00A60813">
        <w:rPr>
          <w:rFonts w:eastAsia="Calibri"/>
          <w:sz w:val="18"/>
          <w:szCs w:val="18"/>
          <w:lang w:eastAsia="en-US"/>
        </w:rPr>
        <w:tab/>
      </w:r>
      <w:r w:rsidRPr="00A60813">
        <w:rPr>
          <w:rFonts w:eastAsia="Calibri"/>
          <w:sz w:val="18"/>
          <w:szCs w:val="18"/>
          <w:lang w:eastAsia="en-US"/>
        </w:rPr>
        <w:tab/>
      </w:r>
      <w:r w:rsidRPr="00A60813">
        <w:rPr>
          <w:rFonts w:eastAsia="Calibri"/>
          <w:sz w:val="18"/>
          <w:szCs w:val="18"/>
          <w:lang w:eastAsia="en-US"/>
        </w:rPr>
        <w:tab/>
      </w:r>
      <w:r w:rsidRPr="00A60813">
        <w:rPr>
          <w:rFonts w:eastAsia="Calibri"/>
          <w:sz w:val="18"/>
          <w:szCs w:val="18"/>
          <w:lang w:eastAsia="en-US"/>
        </w:rPr>
        <w:tab/>
      </w:r>
      <w:r w:rsidRPr="00A60813"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>28.08.2025</w:t>
      </w:r>
    </w:p>
    <w:p w:rsidR="00A60813" w:rsidRPr="00A60813" w:rsidRDefault="00A60813" w:rsidP="00A60813">
      <w:pPr>
        <w:ind w:firstLine="709"/>
        <w:jc w:val="both"/>
        <w:rPr>
          <w:rFonts w:eastAsia="Calibri"/>
          <w:b/>
          <w:sz w:val="18"/>
          <w:szCs w:val="18"/>
          <w:lang w:eastAsia="en-US"/>
        </w:rPr>
      </w:pPr>
      <w:r w:rsidRPr="00A60813">
        <w:rPr>
          <w:rFonts w:eastAsia="Calibri"/>
          <w:sz w:val="18"/>
          <w:szCs w:val="18"/>
          <w:lang w:eastAsia="en-US"/>
        </w:rPr>
        <w:tab/>
      </w:r>
      <w:r w:rsidRPr="00A60813">
        <w:rPr>
          <w:rFonts w:eastAsia="Calibri"/>
          <w:sz w:val="18"/>
          <w:szCs w:val="18"/>
          <w:lang w:eastAsia="en-US"/>
        </w:rPr>
        <w:tab/>
      </w:r>
      <w:r w:rsidRPr="00A60813">
        <w:rPr>
          <w:rFonts w:eastAsia="Calibri"/>
          <w:sz w:val="18"/>
          <w:szCs w:val="18"/>
          <w:lang w:eastAsia="en-US"/>
        </w:rPr>
        <w:tab/>
      </w:r>
      <w:r w:rsidRPr="00A60813">
        <w:rPr>
          <w:rFonts w:eastAsia="Calibri"/>
          <w:sz w:val="18"/>
          <w:szCs w:val="18"/>
          <w:lang w:eastAsia="en-US"/>
        </w:rPr>
        <w:tab/>
      </w:r>
      <w:r w:rsidRPr="00A60813">
        <w:rPr>
          <w:rFonts w:eastAsia="Calibri"/>
          <w:sz w:val="18"/>
          <w:szCs w:val="18"/>
          <w:lang w:eastAsia="en-US"/>
        </w:rPr>
        <w:tab/>
      </w:r>
      <w:r w:rsidRPr="00A60813">
        <w:rPr>
          <w:rFonts w:eastAsia="Calibri"/>
          <w:sz w:val="18"/>
          <w:szCs w:val="18"/>
          <w:lang w:eastAsia="en-US"/>
        </w:rPr>
        <w:tab/>
      </w:r>
      <w:r w:rsidRPr="00A60813">
        <w:rPr>
          <w:rFonts w:eastAsia="Calibri"/>
          <w:sz w:val="18"/>
          <w:szCs w:val="18"/>
          <w:lang w:eastAsia="en-US"/>
        </w:rPr>
        <w:tab/>
      </w:r>
      <w:r w:rsidRPr="00A60813">
        <w:rPr>
          <w:rFonts w:eastAsia="Calibri"/>
          <w:sz w:val="18"/>
          <w:szCs w:val="18"/>
          <w:lang w:eastAsia="en-US"/>
        </w:rPr>
        <w:tab/>
        <w:t xml:space="preserve">       </w:t>
      </w:r>
      <w:r w:rsidRPr="00A60813">
        <w:rPr>
          <w:rFonts w:eastAsia="Calibri"/>
          <w:b/>
          <w:sz w:val="18"/>
          <w:szCs w:val="18"/>
          <w:lang w:eastAsia="en-US"/>
        </w:rPr>
        <w:t xml:space="preserve">      46-собрание </w:t>
      </w:r>
      <w:r w:rsidRPr="00A60813">
        <w:rPr>
          <w:rFonts w:eastAsia="Calibri"/>
          <w:b/>
          <w:sz w:val="18"/>
          <w:szCs w:val="18"/>
          <w:lang w:val="en-US" w:eastAsia="en-US"/>
        </w:rPr>
        <w:t>V</w:t>
      </w:r>
      <w:r w:rsidRPr="00A60813">
        <w:rPr>
          <w:rFonts w:eastAsia="Calibri"/>
          <w:b/>
          <w:sz w:val="18"/>
          <w:szCs w:val="18"/>
          <w:lang w:eastAsia="en-US"/>
        </w:rPr>
        <w:t>-го -го созыва</w:t>
      </w:r>
    </w:p>
    <w:p w:rsidR="00A60813" w:rsidRPr="00A60813" w:rsidRDefault="00A60813" w:rsidP="00A60813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bookmarkStart w:id="0" w:name="_Hlk94455359"/>
      <w:r w:rsidRPr="00A60813">
        <w:rPr>
          <w:rFonts w:eastAsia="Calibri"/>
          <w:sz w:val="18"/>
          <w:szCs w:val="18"/>
          <w:lang w:eastAsia="en-US"/>
        </w:rPr>
        <w:t>О внесении изменения в решение Совета Зоркальцевского сельского поселения от 26.06.2014 № 13 «Об утверждении Положения о б</w:t>
      </w:r>
      <w:bookmarkStart w:id="1" w:name="_GoBack"/>
      <w:bookmarkEnd w:id="1"/>
      <w:r w:rsidRPr="00A60813">
        <w:rPr>
          <w:rFonts w:eastAsia="Calibri"/>
          <w:sz w:val="18"/>
          <w:szCs w:val="18"/>
          <w:lang w:eastAsia="en-US"/>
        </w:rPr>
        <w:t>юджетном процессе муниципального образования «Зоркальцевское сельское поселение»</w:t>
      </w:r>
    </w:p>
    <w:bookmarkEnd w:id="0"/>
    <w:p w:rsidR="00A60813" w:rsidRPr="00A60813" w:rsidRDefault="00A60813" w:rsidP="00A60813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A60813">
        <w:rPr>
          <w:rFonts w:eastAsia="Calibri"/>
          <w:sz w:val="18"/>
          <w:szCs w:val="18"/>
          <w:lang w:eastAsia="en-US"/>
        </w:rPr>
        <w:t>В целях приведения в соответствие с законодательством</w:t>
      </w:r>
    </w:p>
    <w:p w:rsidR="00A60813" w:rsidRPr="00A60813" w:rsidRDefault="00A60813" w:rsidP="00A60813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A60813">
        <w:rPr>
          <w:rFonts w:eastAsia="Calibri"/>
          <w:sz w:val="18"/>
          <w:szCs w:val="18"/>
          <w:lang w:eastAsia="en-US"/>
        </w:rPr>
        <w:t>РЕШИЛ:</w:t>
      </w:r>
    </w:p>
    <w:p w:rsidR="00A60813" w:rsidRPr="00A60813" w:rsidRDefault="00A60813" w:rsidP="00A60813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A60813">
        <w:rPr>
          <w:rFonts w:eastAsia="Calibri"/>
          <w:sz w:val="18"/>
          <w:szCs w:val="18"/>
          <w:lang w:eastAsia="en-US"/>
        </w:rPr>
        <w:t>1. Внести в решение Совета Зоркальцевского сельского поселения от 26.06.2014 № 13 «Об утверждении Положения о бюджетном процессе муниципального образования «Зоркальцевское сельское поселение» изменение, изложить п.2 Статья 9.  в следующей редакции:</w:t>
      </w:r>
    </w:p>
    <w:p w:rsidR="00A60813" w:rsidRPr="00A60813" w:rsidRDefault="00A60813" w:rsidP="00A60813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A60813">
        <w:rPr>
          <w:rFonts w:eastAsia="Calibri"/>
          <w:b/>
          <w:bCs/>
          <w:sz w:val="18"/>
          <w:szCs w:val="18"/>
          <w:lang w:eastAsia="en-US"/>
        </w:rPr>
        <w:t xml:space="preserve"> «</w:t>
      </w:r>
      <w:r w:rsidRPr="00A60813">
        <w:rPr>
          <w:rFonts w:eastAsia="Calibri"/>
          <w:sz w:val="18"/>
          <w:szCs w:val="18"/>
          <w:lang w:eastAsia="en-US"/>
        </w:rPr>
        <w:t>2. Администратор доходов бюджета обладает следующими бюджетными полномочиями:</w:t>
      </w:r>
    </w:p>
    <w:p w:rsidR="00A60813" w:rsidRPr="00A60813" w:rsidRDefault="00A60813" w:rsidP="00A60813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A60813">
        <w:rPr>
          <w:rFonts w:eastAsia="Calibri"/>
          <w:sz w:val="18"/>
          <w:szCs w:val="18"/>
          <w:lang w:eastAsia="en-US"/>
        </w:rPr>
        <w:t>-осуществляет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A60813" w:rsidRPr="00A60813" w:rsidRDefault="00A60813" w:rsidP="00A60813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A60813">
        <w:rPr>
          <w:rFonts w:eastAsia="Calibri"/>
          <w:sz w:val="18"/>
          <w:szCs w:val="18"/>
          <w:lang w:eastAsia="en-US"/>
        </w:rPr>
        <w:t>-осуществляет взыскание задолженности по платежам в бюджет, пеней и штрафов;</w:t>
      </w:r>
    </w:p>
    <w:p w:rsidR="00A60813" w:rsidRPr="00A60813" w:rsidRDefault="00A60813" w:rsidP="00A60813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A60813">
        <w:rPr>
          <w:rFonts w:eastAsia="Calibri"/>
          <w:sz w:val="18"/>
          <w:szCs w:val="18"/>
          <w:lang w:eastAsia="en-US"/>
        </w:rPr>
        <w:t xml:space="preserve">-принимает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</w:t>
      </w:r>
      <w:hyperlink r:id="rId8">
        <w:r w:rsidRPr="00A60813">
          <w:rPr>
            <w:rStyle w:val="af0"/>
            <w:rFonts w:eastAsia="Calibri"/>
            <w:sz w:val="18"/>
            <w:szCs w:val="18"/>
            <w:lang w:eastAsia="en-US"/>
          </w:rPr>
          <w:t>порядке</w:t>
        </w:r>
      </w:hyperlink>
      <w:r w:rsidRPr="00A60813">
        <w:rPr>
          <w:rFonts w:eastAsia="Calibri"/>
          <w:sz w:val="18"/>
          <w:szCs w:val="18"/>
          <w:lang w:eastAsia="en-US"/>
        </w:rPr>
        <w:t>, установленном Министерством финансов Российской Федерации;</w:t>
      </w:r>
    </w:p>
    <w:p w:rsidR="00A60813" w:rsidRPr="00A60813" w:rsidRDefault="00A60813" w:rsidP="00A60813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A60813">
        <w:rPr>
          <w:rFonts w:eastAsia="Calibri"/>
          <w:sz w:val="18"/>
          <w:szCs w:val="18"/>
          <w:lang w:eastAsia="en-US"/>
        </w:rPr>
        <w:t>-принимает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A60813" w:rsidRPr="00A60813" w:rsidRDefault="00A60813" w:rsidP="00A60813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A60813">
        <w:rPr>
          <w:rFonts w:eastAsia="Calibri"/>
          <w:sz w:val="18"/>
          <w:szCs w:val="18"/>
          <w:lang w:eastAsia="en-US"/>
        </w:rPr>
        <w:t>-в случае и порядке,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:rsidR="00A60813" w:rsidRPr="00A60813" w:rsidRDefault="00A60813" w:rsidP="00A60813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A60813">
        <w:rPr>
          <w:rFonts w:eastAsia="Calibri"/>
          <w:sz w:val="18"/>
          <w:szCs w:val="18"/>
          <w:lang w:eastAsia="en-US"/>
        </w:rPr>
        <w:t xml:space="preserve">-предоставляет </w:t>
      </w:r>
      <w:r w:rsidRPr="00A60813">
        <w:rPr>
          <w:rFonts w:eastAsia="Calibri"/>
          <w:b/>
          <w:sz w:val="18"/>
          <w:szCs w:val="18"/>
          <w:lang w:eastAsia="en-US"/>
        </w:rPr>
        <w:t>не позднее дня осуществления начисления суммы, подлежащей оплате,</w:t>
      </w:r>
      <w:r w:rsidRPr="00A60813">
        <w:rPr>
          <w:rFonts w:eastAsia="Calibri"/>
          <w:sz w:val="18"/>
          <w:szCs w:val="18"/>
          <w:lang w:eastAsia="en-US"/>
        </w:rPr>
        <w:t xml:space="preserve">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</w:t>
      </w:r>
      <w:hyperlink r:id="rId9">
        <w:r w:rsidRPr="00A60813">
          <w:rPr>
            <w:rStyle w:val="af0"/>
            <w:rFonts w:eastAsia="Calibri"/>
            <w:sz w:val="18"/>
            <w:szCs w:val="18"/>
            <w:lang w:eastAsia="en-US"/>
          </w:rPr>
          <w:t>законом</w:t>
        </w:r>
      </w:hyperlink>
      <w:r w:rsidRPr="00A60813">
        <w:rPr>
          <w:rFonts w:eastAsia="Calibri"/>
          <w:sz w:val="18"/>
          <w:szCs w:val="18"/>
          <w:lang w:eastAsia="en-US"/>
        </w:rPr>
        <w:t xml:space="preserve"> 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A60813" w:rsidRPr="00A60813" w:rsidRDefault="00A60813" w:rsidP="00A60813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A60813">
        <w:rPr>
          <w:rFonts w:eastAsia="Calibri"/>
          <w:sz w:val="18"/>
          <w:szCs w:val="18"/>
          <w:lang w:eastAsia="en-US"/>
        </w:rPr>
        <w:t>-принимает решение о признании безнадежной к взысканию задолженности по платежам в бюджет;</w:t>
      </w:r>
    </w:p>
    <w:p w:rsidR="00A60813" w:rsidRPr="00A60813" w:rsidRDefault="00A60813" w:rsidP="00A60813">
      <w:pPr>
        <w:ind w:firstLine="709"/>
        <w:jc w:val="both"/>
        <w:rPr>
          <w:rFonts w:eastAsia="Calibri"/>
          <w:b/>
          <w:sz w:val="18"/>
          <w:szCs w:val="18"/>
          <w:lang w:eastAsia="en-US"/>
        </w:rPr>
      </w:pPr>
      <w:r w:rsidRPr="00A60813">
        <w:rPr>
          <w:rFonts w:eastAsia="Calibri"/>
          <w:b/>
          <w:sz w:val="18"/>
          <w:szCs w:val="18"/>
          <w:lang w:eastAsia="en-US"/>
        </w:rPr>
        <w:t xml:space="preserve">-устанавливает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</w:t>
      </w:r>
      <w:hyperlink r:id="rId10">
        <w:r w:rsidRPr="00A60813">
          <w:rPr>
            <w:rStyle w:val="af0"/>
            <w:rFonts w:eastAsia="Calibri"/>
            <w:b/>
            <w:sz w:val="18"/>
            <w:szCs w:val="18"/>
            <w:lang w:eastAsia="en-US"/>
          </w:rPr>
          <w:t>требованиями</w:t>
        </w:r>
      </w:hyperlink>
      <w:r w:rsidRPr="00A60813">
        <w:rPr>
          <w:rFonts w:eastAsia="Calibri"/>
          <w:b/>
          <w:sz w:val="18"/>
          <w:szCs w:val="18"/>
          <w:lang w:eastAsia="en-US"/>
        </w:rPr>
        <w:t>, установленными Министерством финансов Российской Федерации;</w:t>
      </w:r>
    </w:p>
    <w:p w:rsidR="00A60813" w:rsidRPr="00A60813" w:rsidRDefault="00A60813" w:rsidP="00A60813">
      <w:pPr>
        <w:ind w:firstLine="709"/>
        <w:jc w:val="both"/>
        <w:rPr>
          <w:rFonts w:eastAsia="Calibri"/>
          <w:b/>
          <w:sz w:val="18"/>
          <w:szCs w:val="18"/>
          <w:lang w:eastAsia="en-US"/>
        </w:rPr>
      </w:pPr>
      <w:r w:rsidRPr="00A60813">
        <w:rPr>
          <w:rFonts w:eastAsia="Calibri"/>
          <w:b/>
          <w:sz w:val="18"/>
          <w:szCs w:val="18"/>
          <w:lang w:eastAsia="en-US"/>
        </w:rPr>
        <w:t>-осуществляет иные бюджетные полномочия, установленные настоящим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правоотношения.»</w:t>
      </w:r>
    </w:p>
    <w:p w:rsidR="00A60813" w:rsidRPr="00A60813" w:rsidRDefault="00A60813" w:rsidP="00A60813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A60813">
        <w:rPr>
          <w:rFonts w:eastAsia="Calibri"/>
          <w:sz w:val="18"/>
          <w:szCs w:val="18"/>
          <w:lang w:eastAsia="en-US"/>
        </w:rPr>
        <w:t>2. Опубликовать настоящее решение в Информационном бюллетене Зоркальцевского сельского поселения и разместить на официальном сайте Зоркальцевского сельского поселения.</w:t>
      </w:r>
    </w:p>
    <w:p w:rsidR="00A60813" w:rsidRPr="00A60813" w:rsidRDefault="00A60813" w:rsidP="00A60813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A60813">
        <w:rPr>
          <w:rFonts w:eastAsia="Calibri"/>
          <w:sz w:val="18"/>
          <w:szCs w:val="18"/>
          <w:lang w:eastAsia="en-US"/>
        </w:rPr>
        <w:t>3. Настоящее решение вступает в силу после его официального опубликования.</w:t>
      </w:r>
    </w:p>
    <w:p w:rsidR="00A60813" w:rsidRPr="00A60813" w:rsidRDefault="00A60813" w:rsidP="00A60813">
      <w:pPr>
        <w:ind w:firstLine="709"/>
        <w:jc w:val="both"/>
        <w:rPr>
          <w:rFonts w:eastAsia="Calibri"/>
          <w:sz w:val="18"/>
          <w:szCs w:val="18"/>
          <w:lang w:eastAsia="en-US"/>
        </w:rPr>
      </w:pPr>
    </w:p>
    <w:p w:rsidR="00A60813" w:rsidRPr="00A60813" w:rsidRDefault="00A60813" w:rsidP="00A60813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A60813">
        <w:rPr>
          <w:rFonts w:eastAsia="Calibri"/>
          <w:sz w:val="18"/>
          <w:szCs w:val="18"/>
          <w:lang w:eastAsia="en-US"/>
        </w:rPr>
        <w:t xml:space="preserve">Председатель Совета </w:t>
      </w:r>
    </w:p>
    <w:p w:rsidR="00854417" w:rsidRPr="00A60813" w:rsidRDefault="00A60813" w:rsidP="00A60813">
      <w:pPr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A60813">
        <w:rPr>
          <w:rFonts w:eastAsia="Calibri"/>
          <w:sz w:val="18"/>
          <w:szCs w:val="18"/>
          <w:lang w:eastAsia="en-US"/>
        </w:rPr>
        <w:t>Зоркальцевского сельского поселения</w:t>
      </w:r>
    </w:p>
    <w:p w:rsidR="00A60813" w:rsidRDefault="00A60813" w:rsidP="00A60813">
      <w:pPr>
        <w:ind w:firstLine="709"/>
        <w:jc w:val="both"/>
        <w:rPr>
          <w:rFonts w:eastAsia="Calibri"/>
          <w:sz w:val="18"/>
          <w:szCs w:val="18"/>
          <w:lang w:eastAsia="en-US"/>
        </w:rPr>
      </w:pPr>
    </w:p>
    <w:p w:rsidR="00A60813" w:rsidRDefault="00A60813" w:rsidP="00854417">
      <w:pPr>
        <w:spacing w:line="360" w:lineRule="auto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A60813">
        <w:rPr>
          <w:rFonts w:eastAsia="Calibri"/>
          <w:sz w:val="18"/>
          <w:szCs w:val="18"/>
          <w:lang w:eastAsia="en-US"/>
        </w:rPr>
        <w:t>Глава Зоркальцевского сельского поселения</w:t>
      </w:r>
    </w:p>
    <w:p w:rsidR="00A60813" w:rsidRDefault="00A60813" w:rsidP="00854417">
      <w:pPr>
        <w:spacing w:line="360" w:lineRule="auto"/>
        <w:ind w:firstLine="709"/>
        <w:jc w:val="both"/>
        <w:rPr>
          <w:rFonts w:eastAsia="Calibri"/>
          <w:sz w:val="18"/>
          <w:szCs w:val="18"/>
          <w:lang w:eastAsia="en-US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6F3A4C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6F3A4C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6F3A4C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CB13F3" w:rsidRPr="006F3A4C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Sect="00DE1299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260" w:rsidRDefault="00E55260">
      <w:r>
        <w:separator/>
      </w:r>
    </w:p>
  </w:endnote>
  <w:endnote w:type="continuationSeparator" w:id="0">
    <w:p w:rsidR="00E55260" w:rsidRDefault="00E5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60813">
      <w:rPr>
        <w:rStyle w:val="a8"/>
        <w:noProof/>
      </w:rPr>
      <w:t>2</w:t>
    </w:r>
    <w:r>
      <w:rPr>
        <w:rStyle w:val="a8"/>
      </w:rPr>
      <w:fldChar w:fldCharType="end"/>
    </w:r>
  </w:p>
  <w:p w:rsidR="00421BFC" w:rsidRDefault="00421B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260" w:rsidRDefault="00E55260">
      <w:r>
        <w:separator/>
      </w:r>
    </w:p>
  </w:footnote>
  <w:footnote w:type="continuationSeparator" w:id="0">
    <w:p w:rsidR="00E55260" w:rsidRDefault="00E55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r>
      <w:rPr>
        <w:rFonts w:ascii="Arial Black" w:hAnsi="Arial Black"/>
        <w:sz w:val="22"/>
        <w:szCs w:val="22"/>
      </w:rPr>
      <w:t xml:space="preserve">ИНФОРМАЦИОННЫЙ  БЮЛЛЕТЕНЬ </w:t>
    </w:r>
    <w:r>
      <w:rPr>
        <w:b/>
        <w:sz w:val="22"/>
        <w:szCs w:val="22"/>
      </w:rPr>
      <w:t>№ 1</w:t>
    </w:r>
    <w:r w:rsidR="00CB13F3">
      <w:rPr>
        <w:b/>
        <w:sz w:val="22"/>
        <w:szCs w:val="22"/>
      </w:rPr>
      <w:t>0</w:t>
    </w:r>
    <w:r w:rsidR="002B1815">
      <w:rPr>
        <w:b/>
        <w:sz w:val="22"/>
        <w:szCs w:val="22"/>
      </w:rPr>
      <w:t>7</w:t>
    </w:r>
    <w:r w:rsidR="00A60813">
      <w:rPr>
        <w:b/>
        <w:sz w:val="22"/>
        <w:szCs w:val="22"/>
      </w:rPr>
      <w:t>4</w:t>
    </w:r>
  </w:p>
  <w:p w:rsidR="00421BFC" w:rsidRPr="008911AB" w:rsidRDefault="002B1815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2</w:t>
    </w:r>
    <w:r w:rsidR="00A60813">
      <w:rPr>
        <w:b/>
        <w:sz w:val="18"/>
        <w:szCs w:val="18"/>
      </w:rPr>
      <w:t>9</w:t>
    </w:r>
    <w:r w:rsidR="00421BFC">
      <w:rPr>
        <w:b/>
        <w:sz w:val="18"/>
        <w:szCs w:val="18"/>
      </w:rPr>
      <w:t>.0</w:t>
    </w:r>
    <w:r w:rsidR="00A60813">
      <w:rPr>
        <w:b/>
        <w:sz w:val="18"/>
        <w:szCs w:val="18"/>
      </w:rPr>
      <w:t>8</w:t>
    </w:r>
    <w:r w:rsidR="00421BFC">
      <w:rPr>
        <w:b/>
        <w:sz w:val="18"/>
        <w:szCs w:val="18"/>
      </w:rPr>
      <w:t>.202</w:t>
    </w:r>
    <w:r w:rsidR="00CB13F3">
      <w:rPr>
        <w:b/>
        <w:sz w:val="18"/>
        <w:szCs w:val="18"/>
      </w:rPr>
      <w:t>5</w:t>
    </w:r>
    <w:r w:rsidR="00421BFC">
      <w:rPr>
        <w:b/>
        <w:sz w:val="18"/>
        <w:szCs w:val="18"/>
      </w:rPr>
      <w:t>г.</w:t>
    </w:r>
  </w:p>
  <w:p w:rsidR="00421BFC" w:rsidRDefault="00421BF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0000402"/>
    <w:multiLevelType w:val="multilevel"/>
    <w:tmpl w:val="E8D00D3E"/>
    <w:lvl w:ilvl="0">
      <w:start w:val="1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5" w15:restartNumberingAfterBreak="0">
    <w:nsid w:val="00000403"/>
    <w:multiLevelType w:val="multilevel"/>
    <w:tmpl w:val="E35AB76E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6" w15:restartNumberingAfterBreak="0">
    <w:nsid w:val="00000404"/>
    <w:multiLevelType w:val="multilevel"/>
    <w:tmpl w:val="3AF07BF4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7" w15:restartNumberingAfterBreak="0">
    <w:nsid w:val="04613826"/>
    <w:multiLevelType w:val="multilevel"/>
    <w:tmpl w:val="5192C26C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8" w15:restartNumberingAfterBreak="0">
    <w:nsid w:val="05C16285"/>
    <w:multiLevelType w:val="hybridMultilevel"/>
    <w:tmpl w:val="AFB2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5D852FA"/>
    <w:multiLevelType w:val="hybridMultilevel"/>
    <w:tmpl w:val="771CEBE6"/>
    <w:lvl w:ilvl="0" w:tplc="B42468CA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06D65F4B"/>
    <w:multiLevelType w:val="hybridMultilevel"/>
    <w:tmpl w:val="B14E7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0CF0798A"/>
    <w:multiLevelType w:val="multilevel"/>
    <w:tmpl w:val="DB76C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13" w15:restartNumberingAfterBreak="0">
    <w:nsid w:val="14925FF8"/>
    <w:multiLevelType w:val="hybridMultilevel"/>
    <w:tmpl w:val="CE5632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4F23744"/>
    <w:multiLevelType w:val="hybridMultilevel"/>
    <w:tmpl w:val="1E086666"/>
    <w:lvl w:ilvl="0" w:tplc="E64EDC2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70F542A"/>
    <w:multiLevelType w:val="hybridMultilevel"/>
    <w:tmpl w:val="DD64CCB2"/>
    <w:lvl w:ilvl="0" w:tplc="7250FDB6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18FF1EBA"/>
    <w:multiLevelType w:val="hybridMultilevel"/>
    <w:tmpl w:val="AC16486A"/>
    <w:lvl w:ilvl="0" w:tplc="C6C6210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84159"/>
    <w:multiLevelType w:val="hybridMultilevel"/>
    <w:tmpl w:val="B4944A40"/>
    <w:lvl w:ilvl="0" w:tplc="2530E93E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1D433B7A"/>
    <w:multiLevelType w:val="hybridMultilevel"/>
    <w:tmpl w:val="ED4C44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A452FB"/>
    <w:multiLevelType w:val="hybridMultilevel"/>
    <w:tmpl w:val="71B8FB3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F0D784B"/>
    <w:multiLevelType w:val="hybridMultilevel"/>
    <w:tmpl w:val="AFFAA5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2694298A"/>
    <w:multiLevelType w:val="hybridMultilevel"/>
    <w:tmpl w:val="BA46C66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173FD7"/>
    <w:multiLevelType w:val="hybridMultilevel"/>
    <w:tmpl w:val="D3562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110B2"/>
    <w:multiLevelType w:val="multilevel"/>
    <w:tmpl w:val="6922C4F4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6" w15:restartNumberingAfterBreak="0">
    <w:nsid w:val="340A2CCC"/>
    <w:multiLevelType w:val="multilevel"/>
    <w:tmpl w:val="067C1AB6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8763A2E"/>
    <w:multiLevelType w:val="hybridMultilevel"/>
    <w:tmpl w:val="546E5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AB6009"/>
    <w:multiLevelType w:val="hybridMultilevel"/>
    <w:tmpl w:val="B636EDC2"/>
    <w:lvl w:ilvl="0" w:tplc="6E4A93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02D2D16"/>
    <w:multiLevelType w:val="hybridMultilevel"/>
    <w:tmpl w:val="B64AA4A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122E0D"/>
    <w:multiLevelType w:val="hybridMultilevel"/>
    <w:tmpl w:val="1526BF8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8924B99"/>
    <w:multiLevelType w:val="hybridMultilevel"/>
    <w:tmpl w:val="3FF63340"/>
    <w:lvl w:ilvl="0" w:tplc="9BD25B8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49DF3282"/>
    <w:multiLevelType w:val="hybridMultilevel"/>
    <w:tmpl w:val="3F24D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302554"/>
    <w:multiLevelType w:val="multilevel"/>
    <w:tmpl w:val="5C580AF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54143D4A"/>
    <w:multiLevelType w:val="hybridMultilevel"/>
    <w:tmpl w:val="090207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CC37657"/>
    <w:multiLevelType w:val="hybridMultilevel"/>
    <w:tmpl w:val="CAF49908"/>
    <w:lvl w:ilvl="0" w:tplc="AD76FD9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06594"/>
    <w:multiLevelType w:val="hybridMultilevel"/>
    <w:tmpl w:val="41E424C4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39" w15:restartNumberingAfterBreak="0">
    <w:nsid w:val="6157187F"/>
    <w:multiLevelType w:val="multilevel"/>
    <w:tmpl w:val="EF345020"/>
    <w:lvl w:ilvl="0">
      <w:start w:val="1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3A060D"/>
    <w:multiLevelType w:val="hybridMultilevel"/>
    <w:tmpl w:val="A3E89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BC8B58">
      <w:start w:val="1"/>
      <w:numFmt w:val="bullet"/>
      <w:lvlText w:val=""/>
      <w:lvlJc w:val="left"/>
      <w:pPr>
        <w:tabs>
          <w:tab w:val="num" w:pos="2614"/>
        </w:tabs>
        <w:ind w:left="2614" w:hanging="1534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FD49CD"/>
    <w:multiLevelType w:val="hybridMultilevel"/>
    <w:tmpl w:val="0C381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9A30A1"/>
    <w:multiLevelType w:val="hybridMultilevel"/>
    <w:tmpl w:val="EDBCF9E6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094393"/>
    <w:multiLevelType w:val="hybridMultilevel"/>
    <w:tmpl w:val="6A024810"/>
    <w:lvl w:ilvl="0" w:tplc="474A4332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21F7073"/>
    <w:multiLevelType w:val="hybridMultilevel"/>
    <w:tmpl w:val="748242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6F7328F"/>
    <w:multiLevelType w:val="hybridMultilevel"/>
    <w:tmpl w:val="AFFAA5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7D7468E"/>
    <w:multiLevelType w:val="hybridMultilevel"/>
    <w:tmpl w:val="DB6C682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4E0018"/>
    <w:multiLevelType w:val="hybridMultilevel"/>
    <w:tmpl w:val="9B7C5972"/>
    <w:lvl w:ilvl="0" w:tplc="C08C34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7"/>
  </w:num>
  <w:num w:numId="2">
    <w:abstractNumId w:val="0"/>
  </w:num>
  <w:num w:numId="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8"/>
  </w:num>
  <w:num w:numId="6">
    <w:abstractNumId w:val="6"/>
  </w:num>
  <w:num w:numId="7">
    <w:abstractNumId w:val="5"/>
  </w:num>
  <w:num w:numId="8">
    <w:abstractNumId w:val="4"/>
  </w:num>
  <w:num w:numId="9">
    <w:abstractNumId w:val="25"/>
  </w:num>
  <w:num w:numId="10">
    <w:abstractNumId w:val="12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6"/>
  </w:num>
  <w:num w:numId="15">
    <w:abstractNumId w:val="28"/>
  </w:num>
  <w:num w:numId="16">
    <w:abstractNumId w:val="30"/>
  </w:num>
  <w:num w:numId="17">
    <w:abstractNumId w:val="44"/>
  </w:num>
  <w:num w:numId="18">
    <w:abstractNumId w:val="35"/>
  </w:num>
  <w:num w:numId="19">
    <w:abstractNumId w:val="13"/>
  </w:num>
  <w:num w:numId="20">
    <w:abstractNumId w:val="18"/>
  </w:num>
  <w:num w:numId="21">
    <w:abstractNumId w:val="22"/>
  </w:num>
  <w:num w:numId="22">
    <w:abstractNumId w:val="29"/>
  </w:num>
  <w:num w:numId="23">
    <w:abstractNumId w:val="46"/>
  </w:num>
  <w:num w:numId="24">
    <w:abstractNumId w:val="19"/>
  </w:num>
  <w:num w:numId="25">
    <w:abstractNumId w:val="45"/>
  </w:num>
  <w:num w:numId="26">
    <w:abstractNumId w:val="20"/>
  </w:num>
  <w:num w:numId="27">
    <w:abstractNumId w:val="14"/>
  </w:num>
  <w:num w:numId="28">
    <w:abstractNumId w:val="17"/>
  </w:num>
  <w:num w:numId="29">
    <w:abstractNumId w:val="10"/>
  </w:num>
  <w:num w:numId="30">
    <w:abstractNumId w:val="42"/>
  </w:num>
  <w:num w:numId="31">
    <w:abstractNumId w:val="48"/>
  </w:num>
  <w:num w:numId="32">
    <w:abstractNumId w:val="24"/>
  </w:num>
  <w:num w:numId="33">
    <w:abstractNumId w:val="32"/>
  </w:num>
  <w:num w:numId="34">
    <w:abstractNumId w:val="37"/>
  </w:num>
  <w:num w:numId="35">
    <w:abstractNumId w:val="41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9"/>
  </w:num>
  <w:num w:numId="39">
    <w:abstractNumId w:val="31"/>
  </w:num>
  <w:num w:numId="40">
    <w:abstractNumId w:val="15"/>
  </w:num>
  <w:num w:numId="41">
    <w:abstractNumId w:val="16"/>
  </w:num>
  <w:num w:numId="42">
    <w:abstractNumId w:val="39"/>
  </w:num>
  <w:num w:numId="43">
    <w:abstractNumId w:val="26"/>
  </w:num>
  <w:num w:numId="44">
    <w:abstractNumId w:val="27"/>
  </w:num>
  <w:num w:numId="45">
    <w:abstractNumId w:val="23"/>
  </w:num>
  <w:num w:numId="46">
    <w:abstractNumId w:val="4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6AB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A43"/>
    <w:rsid w:val="0013359E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4D2"/>
    <w:rsid w:val="00340A78"/>
    <w:rsid w:val="00341D98"/>
    <w:rsid w:val="003423C5"/>
    <w:rsid w:val="0034243A"/>
    <w:rsid w:val="0034250A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4626"/>
    <w:rsid w:val="003552E8"/>
    <w:rsid w:val="00355B3F"/>
    <w:rsid w:val="00361ADA"/>
    <w:rsid w:val="003651C5"/>
    <w:rsid w:val="00365C39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1426"/>
    <w:rsid w:val="004B2620"/>
    <w:rsid w:val="004B30C0"/>
    <w:rsid w:val="004B513A"/>
    <w:rsid w:val="004B5CA2"/>
    <w:rsid w:val="004B685F"/>
    <w:rsid w:val="004B6DC5"/>
    <w:rsid w:val="004C2041"/>
    <w:rsid w:val="004C495A"/>
    <w:rsid w:val="004D13E1"/>
    <w:rsid w:val="004D191B"/>
    <w:rsid w:val="004D348C"/>
    <w:rsid w:val="004D653A"/>
    <w:rsid w:val="004E04CF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0A3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3FA8"/>
    <w:rsid w:val="0070661E"/>
    <w:rsid w:val="0071061D"/>
    <w:rsid w:val="00710E39"/>
    <w:rsid w:val="00711D0C"/>
    <w:rsid w:val="00711DEF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4417"/>
    <w:rsid w:val="008566AA"/>
    <w:rsid w:val="00857C10"/>
    <w:rsid w:val="00860150"/>
    <w:rsid w:val="008604BD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74F97"/>
    <w:rsid w:val="00982E81"/>
    <w:rsid w:val="00984DF9"/>
    <w:rsid w:val="00984F68"/>
    <w:rsid w:val="0099172E"/>
    <w:rsid w:val="00993F8D"/>
    <w:rsid w:val="00994202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1133"/>
    <w:rsid w:val="009B1C4E"/>
    <w:rsid w:val="009B1C65"/>
    <w:rsid w:val="009B2AE9"/>
    <w:rsid w:val="009B4DDE"/>
    <w:rsid w:val="009B5045"/>
    <w:rsid w:val="009B69A4"/>
    <w:rsid w:val="009B75E3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13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5E2D"/>
    <w:rsid w:val="00AA6538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04AA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1802"/>
    <w:rsid w:val="00DF2D1D"/>
    <w:rsid w:val="00DF2D27"/>
    <w:rsid w:val="00E01C5D"/>
    <w:rsid w:val="00E06918"/>
    <w:rsid w:val="00E06BB8"/>
    <w:rsid w:val="00E1092D"/>
    <w:rsid w:val="00E10E7E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260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BEC52B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uiPriority w:val="9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uiPriority w:val="10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uiPriority w:val="9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uiPriority w:val="20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2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3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602&amp;dst=10023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8903&amp;dst=1000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453&amp;dst=126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8A3FE-3008-4E18-AF9F-BD9A643C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4053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3</cp:revision>
  <cp:lastPrinted>2015-07-08T08:42:00Z</cp:lastPrinted>
  <dcterms:created xsi:type="dcterms:W3CDTF">2025-09-19T03:15:00Z</dcterms:created>
  <dcterms:modified xsi:type="dcterms:W3CDTF">2025-09-19T03:33:00Z</dcterms:modified>
</cp:coreProperties>
</file>