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8F5B7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8A56A3">
                              <w:rPr>
                                <w:b/>
                              </w:rPr>
                              <w:t>9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03.2021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8F5B7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</w:t>
                      </w:r>
                      <w:r w:rsidR="008A56A3">
                        <w:rPr>
                          <w:b/>
                        </w:rPr>
                        <w:t>9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03.2021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E30324" w:rsidRPr="00D0383D">
        <w:rPr>
          <w:sz w:val="18"/>
          <w:szCs w:val="18"/>
        </w:rPr>
        <w:t>8</w:t>
      </w:r>
      <w:r w:rsidR="006C1B7F" w:rsidRPr="00D0383D">
        <w:rPr>
          <w:sz w:val="18"/>
          <w:szCs w:val="18"/>
        </w:rPr>
        <w:t>9</w:t>
      </w:r>
      <w:r w:rsidR="008A56A3">
        <w:rPr>
          <w:sz w:val="18"/>
          <w:szCs w:val="18"/>
        </w:rPr>
        <w:t xml:space="preserve">5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tbl>
      <w:tblPr>
        <w:tblW w:w="11176" w:type="dxa"/>
        <w:tblInd w:w="-176" w:type="dxa"/>
        <w:tblLook w:val="04A0" w:firstRow="1" w:lastRow="0" w:firstColumn="1" w:lastColumn="0" w:noHBand="0" w:noVBand="1"/>
      </w:tblPr>
      <w:tblGrid>
        <w:gridCol w:w="10940"/>
        <w:gridCol w:w="236"/>
      </w:tblGrid>
      <w:tr w:rsidR="00DE1299" w:rsidRPr="00D0383D" w:rsidTr="00667D95">
        <w:trPr>
          <w:trHeight w:val="411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Default="008F5B78" w:rsidP="008F5B78">
            <w:pPr>
              <w:jc w:val="right"/>
              <w:rPr>
                <w:i/>
              </w:rPr>
            </w:pPr>
          </w:p>
          <w:p w:rsidR="00736F64" w:rsidRPr="00736F64" w:rsidRDefault="00736F64" w:rsidP="00736F64">
            <w:pPr>
              <w:jc w:val="center"/>
              <w:rPr>
                <w:sz w:val="18"/>
                <w:szCs w:val="18"/>
              </w:rPr>
            </w:pPr>
            <w:r w:rsidRPr="00736F64">
              <w:rPr>
                <w:b/>
                <w:bCs/>
                <w:sz w:val="18"/>
                <w:szCs w:val="18"/>
              </w:rPr>
              <w:t>СОВЕТ МУНИЦИПАЛЬНОГО ОБРАЗОВАНИЯ</w:t>
            </w:r>
          </w:p>
          <w:p w:rsidR="00736F64" w:rsidRPr="00736F64" w:rsidRDefault="00736F64" w:rsidP="00736F64">
            <w:pPr>
              <w:jc w:val="center"/>
              <w:rPr>
                <w:sz w:val="18"/>
                <w:szCs w:val="18"/>
              </w:rPr>
            </w:pPr>
            <w:r w:rsidRPr="00736F64">
              <w:rPr>
                <w:b/>
                <w:bCs/>
                <w:sz w:val="18"/>
                <w:szCs w:val="18"/>
              </w:rPr>
              <w:t>«ЗОРКАЛЬЦЕВСКОЕ СЕЛЬСКОЕ ПОСЕЛЕНИЕ»</w:t>
            </w:r>
          </w:p>
          <w:p w:rsidR="00736F64" w:rsidRPr="00736F64" w:rsidRDefault="00736F64" w:rsidP="00736F64">
            <w:pPr>
              <w:jc w:val="center"/>
              <w:rPr>
                <w:sz w:val="18"/>
                <w:szCs w:val="18"/>
              </w:rPr>
            </w:pPr>
            <w:r w:rsidRPr="00736F64">
              <w:rPr>
                <w:b/>
                <w:bCs/>
                <w:sz w:val="18"/>
                <w:szCs w:val="18"/>
              </w:rPr>
              <w:t>РЕШЕНИЕ № 07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25.02.2021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с. Зоркальцево </w:t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</w:r>
            <w:r w:rsidRPr="00736F64">
              <w:rPr>
                <w:sz w:val="18"/>
                <w:szCs w:val="18"/>
              </w:rPr>
              <w:tab/>
              <w:t>61</w:t>
            </w:r>
            <w:r w:rsidRPr="00736F64">
              <w:rPr>
                <w:b/>
                <w:bCs/>
                <w:sz w:val="18"/>
                <w:szCs w:val="18"/>
              </w:rPr>
              <w:t>-е собрание 4-го созыва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 (второе чтение)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Совет Зоркальцевского сельского поселения РЕШИЛ:</w:t>
            </w:r>
          </w:p>
          <w:p w:rsidR="00736F64" w:rsidRPr="00736F64" w:rsidRDefault="00736F64" w:rsidP="00A978F5">
            <w:pPr>
              <w:numPr>
                <w:ilvl w:val="0"/>
                <w:numId w:val="6"/>
              </w:num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Внести в </w:t>
            </w:r>
            <w:hyperlink r:id="rId9" w:history="1">
              <w:r w:rsidRPr="00736F64">
                <w:rPr>
                  <w:rStyle w:val="af0"/>
                  <w:sz w:val="18"/>
                  <w:szCs w:val="18"/>
                </w:rPr>
                <w:t>Устав</w:t>
              </w:r>
            </w:hyperlink>
            <w:r w:rsidRPr="00736F64">
              <w:rPr>
                <w:sz w:val="18"/>
                <w:szCs w:val="18"/>
              </w:rPr>
      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 и дополнения: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Часть первую статьи 11 «Сход граждан» дополнить пунктом 4 следующего содержания: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«В соответствии с законом Томской области на части территории населенного пункта, входящего в состав Зоркальцевского сельского поселения по вопросу введения и использования средств самообложения граждан на данной части территории населенного пункта</w:t>
            </w:r>
            <w:proofErr w:type="gramStart"/>
            <w:r w:rsidRPr="00736F64">
              <w:rPr>
                <w:sz w:val="18"/>
                <w:szCs w:val="18"/>
              </w:rPr>
              <w:t>;»</w:t>
            </w:r>
            <w:proofErr w:type="gramEnd"/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В части второй статьи 11 «Сход граждан» после слов населенного пункта добавить следующее выражение: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«(либо части его территорий)»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Статью 11 «Сход граждан» добавить частью три следующего содержания: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«Сход граждан, предусмотренный </w:t>
            </w:r>
            <w:hyperlink r:id="rId10" w:anchor="/document/186367/entry/251143" w:history="1">
              <w:r w:rsidRPr="00736F64">
                <w:rPr>
                  <w:rStyle w:val="af0"/>
                  <w:sz w:val="18"/>
                  <w:szCs w:val="18"/>
                </w:rPr>
                <w:t>пунктом 4 части 1</w:t>
              </w:r>
            </w:hyperlink>
            <w:r w:rsidRPr="00736F64">
              <w:rPr>
                <w:sz w:val="18"/>
                <w:szCs w:val="18"/>
              </w:rPr>
              <w:t xml:space="preserve"> настоящей статьи, может созываться Советом Зоркальцевского сельского поселения по инициативе </w:t>
            </w:r>
            <w:proofErr w:type="gramStart"/>
            <w:r w:rsidRPr="00736F64">
              <w:rPr>
                <w:sz w:val="18"/>
                <w:szCs w:val="18"/>
              </w:rPr>
              <w:t>группы жителей соответствующей части территории населенного пункта</w:t>
            </w:r>
            <w:proofErr w:type="gramEnd"/>
            <w:r w:rsidRPr="00736F64">
              <w:rPr>
                <w:sz w:val="18"/>
                <w:szCs w:val="18"/>
              </w:rPr>
              <w:t xml:space="preserve"> численностью не менее 10 человек.» 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Часть первую статьи 36 Устава изложить в следующей редакции: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«Муниципальный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Муниципальный финансовый контроль подразделяется </w:t>
            </w:r>
            <w:proofErr w:type="gramStart"/>
            <w:r w:rsidRPr="00736F64">
              <w:rPr>
                <w:sz w:val="18"/>
                <w:szCs w:val="18"/>
              </w:rPr>
              <w:t>на</w:t>
            </w:r>
            <w:proofErr w:type="gramEnd"/>
            <w:r w:rsidRPr="00736F64">
              <w:rPr>
                <w:sz w:val="18"/>
                <w:szCs w:val="18"/>
              </w:rPr>
              <w:t xml:space="preserve"> внешний и внутренний, предварительный и последующий.»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В части второй статьи 36 Устава после слов «финансовый контроль» исключить фразу «в сфере бюджетных правоотношений»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Часть первую статьи 5 дополнить пунктом 17 следующего содержания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proofErr w:type="gramStart"/>
            <w:r w:rsidRPr="00736F64">
              <w:rPr>
                <w:sz w:val="18"/>
                <w:szCs w:val="18"/>
              </w:rPr>
              <w:t>.»</w:t>
            </w:r>
            <w:proofErr w:type="gramEnd"/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2. Направить настоящее решение Главе Зоркальцевского сельского поселения для подписания. 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>3. Опубликовать настоящее решение в Информационном бюллетене Зоркальцевского сельского поселения после регистрации в министерстве юстиции.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Председателя Совета 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Зоркальцевского сельского поселения                                                        </w:t>
            </w:r>
          </w:p>
          <w:p w:rsidR="00736F64" w:rsidRPr="00736F64" w:rsidRDefault="00736F64" w:rsidP="00736F64">
            <w:pPr>
              <w:jc w:val="both"/>
              <w:rPr>
                <w:sz w:val="18"/>
                <w:szCs w:val="18"/>
              </w:rPr>
            </w:pPr>
            <w:r w:rsidRPr="00736F64">
              <w:rPr>
                <w:sz w:val="18"/>
                <w:szCs w:val="18"/>
              </w:rPr>
              <w:t xml:space="preserve">Глава Зоркальцевского сельского поселения               </w:t>
            </w:r>
          </w:p>
          <w:tbl>
            <w:tblPr>
              <w:tblW w:w="9874" w:type="dxa"/>
              <w:tblLook w:val="04A0" w:firstRow="1" w:lastRow="0" w:firstColumn="1" w:lastColumn="0" w:noHBand="0" w:noVBand="1"/>
            </w:tblPr>
            <w:tblGrid>
              <w:gridCol w:w="5973"/>
              <w:gridCol w:w="2674"/>
              <w:gridCol w:w="610"/>
              <w:gridCol w:w="617"/>
            </w:tblGrid>
            <w:tr w:rsidR="008F5B78" w:rsidRPr="008F5B78" w:rsidTr="008F5B78">
              <w:trPr>
                <w:trHeight w:val="301"/>
              </w:trPr>
              <w:tc>
                <w:tcPr>
                  <w:tcW w:w="5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299" w:rsidRPr="00D0383D" w:rsidRDefault="00DE1299" w:rsidP="00C45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F5" w:rsidRDefault="00A978F5">
      <w:r>
        <w:separator/>
      </w:r>
    </w:p>
  </w:endnote>
  <w:endnote w:type="continuationSeparator" w:id="0">
    <w:p w:rsidR="00A978F5" w:rsidRDefault="00A9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6F64">
      <w:rPr>
        <w:rStyle w:val="a8"/>
        <w:noProof/>
      </w:rPr>
      <w:t>2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F5" w:rsidRDefault="00A978F5">
      <w:r>
        <w:separator/>
      </w:r>
    </w:p>
  </w:footnote>
  <w:footnote w:type="continuationSeparator" w:id="0">
    <w:p w:rsidR="00A978F5" w:rsidRDefault="00A9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033ADA" w:rsidRDefault="008F5B7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89</w:t>
    </w:r>
    <w:r w:rsidR="00096D30">
      <w:rPr>
        <w:b/>
        <w:sz w:val="22"/>
        <w:szCs w:val="22"/>
      </w:rPr>
      <w:t>4</w:t>
    </w:r>
  </w:p>
  <w:p w:rsidR="008F5B78" w:rsidRPr="008911AB" w:rsidRDefault="00096D3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18</w:t>
    </w:r>
    <w:r w:rsidR="008F5B78">
      <w:rPr>
        <w:b/>
        <w:sz w:val="18"/>
        <w:szCs w:val="18"/>
      </w:rPr>
      <w:t>.</w:t>
    </w:r>
    <w:r>
      <w:rPr>
        <w:b/>
        <w:sz w:val="18"/>
        <w:szCs w:val="18"/>
      </w:rPr>
      <w:t>03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8AC2-0DA8-4F7C-90E7-2A07DB1F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3584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2021-03-26T03:11:00Z</dcterms:created>
  <dcterms:modified xsi:type="dcterms:W3CDTF">2021-03-26T10:56:00Z</dcterms:modified>
</cp:coreProperties>
</file>