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7D5" w:rsidRDefault="004257D5" w:rsidP="004257D5">
      <w:pPr>
        <w:ind w:firstLine="709"/>
        <w:jc w:val="right"/>
        <w:rPr>
          <w:sz w:val="28"/>
          <w:szCs w:val="28"/>
        </w:rPr>
      </w:pPr>
      <w:r w:rsidRPr="004257D5">
        <w:rPr>
          <w:sz w:val="28"/>
          <w:szCs w:val="28"/>
        </w:rPr>
        <w:t>Приложение к ре</w:t>
      </w:r>
      <w:r>
        <w:rPr>
          <w:sz w:val="28"/>
          <w:szCs w:val="28"/>
        </w:rPr>
        <w:t>шению</w:t>
      </w:r>
    </w:p>
    <w:p w:rsidR="004257D5" w:rsidRPr="004257D5" w:rsidRDefault="004257D5" w:rsidP="004257D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№29 от 17.11.2015</w:t>
      </w:r>
    </w:p>
    <w:p w:rsidR="004257D5" w:rsidRDefault="004257D5" w:rsidP="00B8665C">
      <w:pPr>
        <w:ind w:firstLine="709"/>
        <w:jc w:val="center"/>
        <w:rPr>
          <w:b/>
          <w:sz w:val="36"/>
          <w:szCs w:val="36"/>
        </w:rPr>
      </w:pPr>
    </w:p>
    <w:p w:rsidR="004257D5" w:rsidRDefault="004257D5" w:rsidP="00B8665C">
      <w:pPr>
        <w:ind w:firstLine="709"/>
        <w:jc w:val="center"/>
        <w:rPr>
          <w:b/>
          <w:sz w:val="36"/>
          <w:szCs w:val="36"/>
        </w:rPr>
      </w:pPr>
    </w:p>
    <w:p w:rsidR="00B8665C" w:rsidRDefault="00B8665C" w:rsidP="00B8665C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Положения</w:t>
      </w:r>
    </w:p>
    <w:p w:rsidR="00B8665C" w:rsidRPr="000A35C2" w:rsidRDefault="00B8665C" w:rsidP="00B8665C">
      <w:pPr>
        <w:ind w:firstLine="709"/>
        <w:jc w:val="center"/>
      </w:pPr>
      <w:r w:rsidRPr="00222992">
        <w:rPr>
          <w:b/>
          <w:sz w:val="36"/>
          <w:szCs w:val="36"/>
        </w:rPr>
        <w:t>У С Т А В</w:t>
      </w:r>
      <w:r>
        <w:rPr>
          <w:b/>
          <w:sz w:val="36"/>
          <w:szCs w:val="36"/>
        </w:rPr>
        <w:t xml:space="preserve"> А</w:t>
      </w: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  <w:r w:rsidRPr="00222992">
        <w:rPr>
          <w:b/>
          <w:sz w:val="36"/>
          <w:szCs w:val="36"/>
        </w:rPr>
        <w:t>МУНИЦИПАЛЬНОГО ОБРАЗОВАНИЯ</w:t>
      </w: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  <w:r w:rsidRPr="00222992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ЗОРКАЛЬЦЕВС</w:t>
      </w:r>
      <w:r w:rsidRPr="00222992">
        <w:rPr>
          <w:b/>
          <w:sz w:val="36"/>
          <w:szCs w:val="36"/>
        </w:rPr>
        <w:t>КОЕ СЕЛЬСКОЕ ПОСЕЛЕНИЕ»</w:t>
      </w:r>
      <w:r w:rsidRPr="00222992">
        <w:rPr>
          <w:b/>
          <w:sz w:val="36"/>
          <w:szCs w:val="36"/>
        </w:rPr>
        <w:br/>
        <w:t>ТОМСКОГО РАЙОНА</w:t>
      </w:r>
    </w:p>
    <w:p w:rsidR="00B8665C" w:rsidRDefault="00B8665C" w:rsidP="00B8665C">
      <w:pPr>
        <w:ind w:firstLine="709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ТОМСКОЙ ОБЛАСТИ</w:t>
      </w:r>
    </w:p>
    <w:p w:rsidR="00B8665C" w:rsidRPr="00222992" w:rsidRDefault="00B8665C" w:rsidP="00B8665C">
      <w:pPr>
        <w:ind w:firstLine="709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с внесенными изменениями,</w:t>
      </w:r>
    </w:p>
    <w:p w:rsidR="00B8665C" w:rsidRDefault="00B8665C" w:rsidP="00B8665C">
      <w:pPr>
        <w:ind w:firstLine="709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proofErr w:type="gramStart"/>
      <w:r>
        <w:rPr>
          <w:b/>
          <w:sz w:val="36"/>
          <w:szCs w:val="36"/>
        </w:rPr>
        <w:t>принятые</w:t>
      </w:r>
      <w:proofErr w:type="gramEnd"/>
      <w:r>
        <w:rPr>
          <w:b/>
          <w:sz w:val="36"/>
          <w:szCs w:val="36"/>
        </w:rPr>
        <w:t xml:space="preserve"> решением СОВЕТА Зоркальцевского </w:t>
      </w:r>
    </w:p>
    <w:p w:rsidR="00B8665C" w:rsidRPr="00222992" w:rsidRDefault="00B8665C" w:rsidP="00B8665C">
      <w:pPr>
        <w:ind w:firstLine="709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сельского поселения №29 от 17.11.2015г.</w:t>
      </w: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Pr="00222992" w:rsidRDefault="00B8665C" w:rsidP="00B8665C">
      <w:pPr>
        <w:ind w:firstLine="709"/>
        <w:jc w:val="center"/>
        <w:rPr>
          <w:b/>
          <w:sz w:val="36"/>
          <w:szCs w:val="36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B8665C" w:rsidRDefault="00B8665C" w:rsidP="00B8665C">
      <w:pPr>
        <w:spacing w:line="360" w:lineRule="exact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B8665C" w:rsidRDefault="00B8665C" w:rsidP="00EE27C1">
      <w:pPr>
        <w:spacing w:line="360" w:lineRule="exact"/>
        <w:ind w:firstLine="709"/>
      </w:pPr>
      <w:r>
        <w:rPr>
          <w:b/>
          <w:sz w:val="28"/>
          <w:szCs w:val="28"/>
        </w:rPr>
        <w:t xml:space="preserve">                                                   </w:t>
      </w:r>
      <w:r w:rsidRPr="00D1535B">
        <w:rPr>
          <w:b/>
          <w:sz w:val="28"/>
          <w:szCs w:val="28"/>
        </w:rPr>
        <w:t>2015 год</w:t>
      </w:r>
    </w:p>
    <w:p w:rsidR="00B8665C" w:rsidRDefault="00B8665C" w:rsidP="00F01602">
      <w:pPr>
        <w:pStyle w:val="3"/>
        <w:spacing w:line="360" w:lineRule="auto"/>
        <w:ind w:firstLine="709"/>
      </w:pPr>
      <w:r>
        <w:br w:type="page"/>
      </w:r>
    </w:p>
    <w:p w:rsidR="00F01602" w:rsidRPr="001E56E0" w:rsidRDefault="00F01602" w:rsidP="00F01602">
      <w:pPr>
        <w:pStyle w:val="3"/>
        <w:spacing w:line="360" w:lineRule="auto"/>
        <w:ind w:firstLine="709"/>
      </w:pPr>
      <w:r w:rsidRPr="001E56E0">
        <w:lastRenderedPageBreak/>
        <w:t>ГЛАВА 2. ФОРМЫ, ПОРЯДОК И ГАРАНТИИ УЧАСТИЯ НАСЕЛЕНИЯ В РЕШЕНИИ ВОПРОСОВ МЕСТНОГО ЗНАЧЕНИЯ</w:t>
      </w:r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b/>
        </w:rPr>
      </w:pPr>
      <w:r w:rsidRPr="001E56E0">
        <w:rPr>
          <w:b/>
        </w:rPr>
        <w:t>Статья 14. Публичные слушания</w:t>
      </w:r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E56E0">
        <w:t xml:space="preserve">1.Главой поселения или Советом для обсуждения с участием жителей проектов муниципальных правовых актов Зоркальцевского сельского поселения по вопросам местного значения могут проводиться публичные слушания. Инициатива проведения таких слушаний может принадлежать населению, Совету или Главе муниципального образования. </w:t>
      </w:r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E56E0">
        <w:t>2. Публичные слушания, проводимые по инициативе населения или Совета, назначаются Советом, по инициативе Главы поселения - Главой муниципального образования.</w:t>
      </w:r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E56E0">
        <w:t>3. На публичные слушания выносятся:</w:t>
      </w:r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E56E0">
        <w:t>1) проект Устава Зоркальцевского  сельского поселения, а также проект решения Совета о внесении изменений и дополнений в Устав, кроме случаев, когда изменения 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E56E0">
        <w:t>2) проект местного бюджета и отчет о его исполнении;</w:t>
      </w:r>
    </w:p>
    <w:p w:rsidR="00F01602" w:rsidRPr="001E56E0" w:rsidRDefault="00F01602" w:rsidP="00F01602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1E56E0">
        <w:t>3) проекты планов и программ развития  Зоркальцевского сельского поселения,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</w:t>
      </w:r>
      <w:proofErr w:type="gramEnd"/>
      <w:r w:rsidRPr="001E56E0">
        <w:t>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E56E0">
        <w:t xml:space="preserve">4) </w:t>
      </w:r>
      <w:r w:rsidRPr="004A578C">
        <w:rPr>
          <w:highlight w:val="yellow"/>
        </w:rPr>
        <w:t>вопросы о преобразовании Зоркальцевского  сельского поселения,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4A578C">
        <w:rPr>
          <w:highlight w:val="yellow"/>
        </w:rPr>
        <w:t>.»</w:t>
      </w:r>
      <w:proofErr w:type="gramEnd"/>
    </w:p>
    <w:p w:rsidR="00F01602" w:rsidRPr="001E56E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E56E0">
        <w:lastRenderedPageBreak/>
        <w:t>4. Порядок организации и проведения публичных слушаний определяется Советом в соответствии с частью 4 статьи 28 Федерального закона от 06.10.2003 № 131-ФЗ «Об общих принципах организации местного самоуправления в Российской Федерации».</w:t>
      </w:r>
    </w:p>
    <w:p w:rsidR="00F01602" w:rsidRP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b/>
        </w:rPr>
      </w:pPr>
      <w:r w:rsidRPr="00F01602">
        <w:rPr>
          <w:b/>
        </w:rPr>
        <w:t>ГЛАВА 3. ОРГАНЫ И ДОЛЖНОСТНЫЕ ЛИЦА МЕСТНОГО САМОУПРАВЛЕНИЯ</w:t>
      </w:r>
    </w:p>
    <w:p w:rsidR="00F01602" w:rsidRPr="00196C4B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b/>
        </w:rPr>
      </w:pPr>
      <w:r w:rsidRPr="00196C4B">
        <w:rPr>
          <w:b/>
        </w:rPr>
        <w:t>Статья 29. Администрация</w:t>
      </w:r>
    </w:p>
    <w:p w:rsidR="00F01602" w:rsidRPr="00196C4B" w:rsidRDefault="00F01602" w:rsidP="00F01602">
      <w:pPr>
        <w:tabs>
          <w:tab w:val="left" w:pos="720"/>
        </w:tabs>
        <w:spacing w:line="360" w:lineRule="auto"/>
        <w:ind w:firstLine="709"/>
        <w:jc w:val="both"/>
      </w:pPr>
    </w:p>
    <w:p w:rsidR="00F01602" w:rsidRPr="00196C4B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96C4B">
        <w:t>1. Администрацией поселения руководит Глава поселения на принципах единоначалия. Администрация поселения обладает правами юридического лица. Местонахождение Администрации поселения: Томская область, Томский район, с. Зоркальцево, ул. Трактовая, д. 29.</w:t>
      </w:r>
    </w:p>
    <w:p w:rsidR="00F01602" w:rsidRPr="00196C4B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196C4B">
        <w:t>2. Структура Администрации поселения утверждается Советом поселения по представлению Главы поселения. В структуру Администрации поселения входят муниципальные служащие и иные работники.</w:t>
      </w:r>
    </w:p>
    <w:p w:rsidR="00F01602" w:rsidRDefault="00F01602" w:rsidP="00F01602">
      <w:pPr>
        <w:tabs>
          <w:tab w:val="left" w:pos="720"/>
        </w:tabs>
        <w:ind w:firstLine="709"/>
        <w:jc w:val="both"/>
      </w:pPr>
      <w:r w:rsidRPr="00196C4B">
        <w:t xml:space="preserve">3. </w:t>
      </w:r>
      <w:r>
        <w:t>К полномочиям Администрации относятся:</w:t>
      </w:r>
    </w:p>
    <w:p w:rsidR="00F01602" w:rsidRDefault="00F01602" w:rsidP="00F01602">
      <w:pPr>
        <w:tabs>
          <w:tab w:val="left" w:pos="720"/>
        </w:tabs>
        <w:ind w:firstLine="709"/>
        <w:jc w:val="both"/>
      </w:pP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1) разработка проекта местного бюджета, исполнение и подготовка отчета о его исполнении;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color w:val="000000"/>
        </w:rPr>
      </w:pPr>
      <w:r>
        <w:t xml:space="preserve">2) владение, пользование и распоряжение от имени муниципального образования имуществом, находящимся в муниципальной собственности Зоркальцевского  сельского </w:t>
      </w:r>
      <w:r>
        <w:rPr>
          <w:color w:val="000000"/>
        </w:rPr>
        <w:t>поселения;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3) осуществление международных и внешнеэкономических связей в соответствии с федеральными законами;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4) заключение соглашений с органами местного самоуправления Томского  района о передаче им части полномочий органов местного самоуправления Зоркальцевского  сельского поселения на основании решения Совета;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5) организация в границах поселения электро-, тепл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rPr>
          <w:color w:val="000000"/>
        </w:rPr>
        <w:t xml:space="preserve"> </w:t>
      </w:r>
      <w:hyperlink r:id="rId7" w:history="1">
        <w:r>
          <w:rPr>
            <w:rStyle w:val="a3"/>
            <w:color w:val="000000"/>
          </w:rPr>
          <w:t>законодательством</w:t>
        </w:r>
      </w:hyperlink>
      <w:r>
        <w:rPr>
          <w:color w:val="000000"/>
        </w:rPr>
        <w:t xml:space="preserve"> Российской Федерации; 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7)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rPr>
          <w:color w:val="000000"/>
        </w:rPr>
        <w:t xml:space="preserve">8) </w:t>
      </w:r>
      <w:r>
        <w:t>участие в предупреждении и ликвидации последствий чрезвычайных ситуаций в границах поселения;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9) обеспечение первичных мер пожарной безопасности в границах населенных пунктов поселения;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10)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11) создание условий для организации досуга и обеспечения жителей поселения услугами организаций культуры;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12)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13)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 xml:space="preserve">14) </w:t>
      </w:r>
      <w:r w:rsidRPr="004A578C">
        <w:rPr>
          <w:color w:val="000000"/>
          <w:highlight w:val="yellow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4A578C">
        <w:rPr>
          <w:color w:val="000000"/>
          <w:highlight w:val="yellow"/>
        </w:rPr>
        <w:t>;»</w:t>
      </w:r>
      <w:proofErr w:type="gramEnd"/>
      <w:r w:rsidRPr="004A578C">
        <w:rPr>
          <w:color w:val="000000"/>
          <w:highlight w:val="yellow"/>
        </w:rPr>
        <w:t>.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15) создание условий для массового отдыха жителей поселения и организация обустройства мест 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16) формирование архивных фондов поселения;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17) организация сбора и вывоза бытовых отходов и мусора;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 xml:space="preserve">18) утверждение правил благоустройства территории поселения, </w:t>
      </w:r>
      <w:proofErr w:type="gramStart"/>
      <w:r>
        <w:t>устанавливающих</w:t>
      </w:r>
      <w:proofErr w:type="gramEnd"/>
      <w: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F01602" w:rsidRDefault="00F01602" w:rsidP="00F0160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proofErr w:type="gramStart"/>
      <w:r>
        <w:lastRenderedPageBreak/>
        <w:t>19) 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</w:t>
      </w:r>
      <w:proofErr w:type="gramEnd"/>
      <w:r>
        <w:t xml:space="preserve"> участков в границах поселения для муниципальных нужд, осуществление муниципального земельного контроля в границах поселения;</w:t>
      </w:r>
      <w:r>
        <w:rPr>
          <w:color w:val="FF0000"/>
        </w:rPr>
        <w:t xml:space="preserve"> </w:t>
      </w:r>
      <w:r>
        <w:t xml:space="preserve">осуществление в случаях, предусмотренных Градостроительным </w:t>
      </w:r>
      <w:hyperlink r:id="rId8" w:history="1">
        <w:r w:rsidRPr="00A33E3B">
          <w:rPr>
            <w:rStyle w:val="a3"/>
          </w:rPr>
          <w:t>кодексом</w:t>
        </w:r>
      </w:hyperlink>
      <w:r w:rsidRPr="00A33E3B">
        <w:t xml:space="preserve"> </w:t>
      </w:r>
      <w:r>
        <w:t>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F01602" w:rsidRDefault="00F01602" w:rsidP="00F01602">
      <w:pPr>
        <w:tabs>
          <w:tab w:val="left" w:pos="851"/>
        </w:tabs>
        <w:spacing w:line="360" w:lineRule="auto"/>
        <w:ind w:firstLine="567"/>
        <w:jc w:val="both"/>
      </w:pPr>
      <w:r>
        <w:t>20)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регионального или межмуниципального значения, местного значения муниципального района), наименований элементам  планировочной 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21) организация ритуальных услуг и содержание мест захоронения;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22) осуществление мероприятий по обеспечению безопасности людей на водных объектах, охране их жизни и здоровья;</w:t>
      </w:r>
    </w:p>
    <w:p w:rsidR="00F01602" w:rsidRDefault="00F01602" w:rsidP="00F0160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>
        <w:t>23)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24)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25) организация и осуществление мероприятий по работе с детьми и молодежью в поселении;</w:t>
      </w:r>
    </w:p>
    <w:p w:rsidR="00F01602" w:rsidRPr="002C3B7C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 xml:space="preserve">26) </w:t>
      </w:r>
      <w:r w:rsidRPr="002C3B7C"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  <w:rPr>
          <w:bCs/>
        </w:rPr>
      </w:pPr>
      <w:r>
        <w:rPr>
          <w:bCs/>
        </w:rPr>
        <w:t>27)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F01602" w:rsidRDefault="00F01602" w:rsidP="00F0160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>
        <w:rPr>
          <w:bCs/>
        </w:rPr>
        <w:t>28)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F01602" w:rsidRDefault="00F01602" w:rsidP="00F0160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>
        <w:rPr>
          <w:bCs/>
        </w:rPr>
        <w:lastRenderedPageBreak/>
        <w:t xml:space="preserve">29) </w:t>
      </w:r>
      <w:r>
        <w:t>осуществление мер по противодействию коррупции в границах поселения.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30)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предусмотренных федеральным законом вопросов местного значения муниципального образования;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31) разработка и осуществление мер по реализации государственной политики в сфере трудовых отношений и иных непосредственно с ними  связанных отношений, в том числе, оплаты труда, развития социального партнерства и коллективно-договорного регулирования трудовых отношений, урегулирования трудовых споров, улучшения условий и охраны труда работников;</w:t>
      </w:r>
    </w:p>
    <w:p w:rsidR="00F01602" w:rsidRDefault="00F01602" w:rsidP="00F01602">
      <w:pPr>
        <w:tabs>
          <w:tab w:val="left" w:pos="851"/>
        </w:tabs>
        <w:spacing w:line="360" w:lineRule="auto"/>
        <w:ind w:firstLine="567"/>
        <w:jc w:val="both"/>
      </w:pPr>
      <w:r>
        <w:t>32)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33)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F01602" w:rsidRDefault="00F01602" w:rsidP="00F0160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34) </w:t>
      </w:r>
      <w:r>
        <w:rPr>
          <w:bCs/>
        </w:rPr>
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 xml:space="preserve">35)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 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 xml:space="preserve">36) </w:t>
      </w:r>
      <w:r w:rsidRPr="00B93370">
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Совета,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и муниципальной службе;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 xml:space="preserve">37) утверждение и реализация муниципальных программ в области энергосбережения и повышения энергетической эффективности, организация проведения </w:t>
      </w:r>
      <w:r>
        <w:lastRenderedPageBreak/>
        <w:t>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38) определение порядка заслушивания отчетов руководителей муниципальных предприятий, учреждений, средств массовой информации об их деятельности;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39) осуществление организационного и материально-технического обеспечения подготовки и проведения муниципальных выборов, местного референдума, голосования по отзыву депутата, Главы муниципального образования, голосования по вопросам изменения границ и преобразования  Зоркальцевского сельского поселения;</w:t>
      </w:r>
    </w:p>
    <w:p w:rsidR="00F01602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>
        <w:t>40) организация выполнения планов и программ комплексного социально-экономического развития  Зоркальцевского  сельского поселения, а также организация сбора статистических показателей, характеризующих состояние экономики и социальной сферы Зоркальцевского сельского поселения,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F01602" w:rsidRDefault="00F01602" w:rsidP="00F0160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>
        <w:t xml:space="preserve">41) разработка и утверждение схем размещения нестационарных торговых объектов в </w:t>
      </w:r>
      <w:proofErr w:type="spellStart"/>
      <w:r>
        <w:t>Зоркальцевском</w:t>
      </w:r>
      <w:proofErr w:type="spellEnd"/>
      <w:r>
        <w:t xml:space="preserve"> поселении, в порядке, установленном уполномоченным органом исполнительной власти субъекта Российской Федерации;</w:t>
      </w:r>
    </w:p>
    <w:p w:rsidR="00F01602" w:rsidRDefault="00F01602" w:rsidP="00F01602">
      <w:pPr>
        <w:spacing w:line="360" w:lineRule="auto"/>
        <w:ind w:firstLine="709"/>
        <w:jc w:val="both"/>
      </w:pPr>
      <w:r>
        <w:t>42) организация и осуществление муниципального контроля на территории Зоркальцевского сельского поселения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01602" w:rsidRDefault="00F01602" w:rsidP="00F01602">
      <w:pPr>
        <w:spacing w:line="360" w:lineRule="auto"/>
        <w:ind w:firstLine="709"/>
        <w:jc w:val="both"/>
      </w:pPr>
      <w:r>
        <w:t>43) организует прием населения, а также рассмотрение жалоб, заявлений и предложений граждан, принимает по ним необходимые меры в пределах своей компетенции.</w:t>
      </w:r>
    </w:p>
    <w:p w:rsidR="00F01602" w:rsidRPr="00B93370" w:rsidRDefault="00F01602" w:rsidP="00F01602">
      <w:pPr>
        <w:tabs>
          <w:tab w:val="left" w:pos="720"/>
        </w:tabs>
        <w:spacing w:line="360" w:lineRule="auto"/>
        <w:ind w:firstLine="709"/>
        <w:jc w:val="both"/>
      </w:pPr>
      <w:r w:rsidRPr="003A65C6">
        <w:t xml:space="preserve">Администрация также осуществляет иные полномочия, предусмотренные федеральными законами, законами Томской области, настоящим Уставом и решениями Совета </w:t>
      </w:r>
      <w:r>
        <w:t xml:space="preserve">Зоркальцевского </w:t>
      </w:r>
      <w:r w:rsidRPr="003A65C6">
        <w:t>сельского поселения</w:t>
      </w:r>
      <w:r>
        <w:t>,</w:t>
      </w:r>
      <w:r w:rsidRPr="00B93370">
        <w:t xml:space="preserve"> не отнесенные настоящим Уставом к полномочиям иных органов местного самоуправления </w:t>
      </w:r>
      <w:r>
        <w:t xml:space="preserve">Зоркальцевского </w:t>
      </w:r>
      <w:r w:rsidRPr="00B93370">
        <w:t>сельского поселения</w:t>
      </w:r>
      <w:r>
        <w:t>.</w:t>
      </w:r>
    </w:p>
    <w:p w:rsidR="00F01602" w:rsidRDefault="00F01602" w:rsidP="00F01602">
      <w:pPr>
        <w:spacing w:line="360" w:lineRule="auto"/>
        <w:ind w:firstLine="709"/>
        <w:jc w:val="center"/>
        <w:rPr>
          <w:b/>
        </w:rPr>
      </w:pPr>
    </w:p>
    <w:p w:rsidR="00F01602" w:rsidRPr="00196C4B" w:rsidRDefault="00F01602" w:rsidP="00F01602">
      <w:pPr>
        <w:spacing w:line="360" w:lineRule="auto"/>
        <w:ind w:firstLine="709"/>
        <w:jc w:val="center"/>
        <w:rPr>
          <w:b/>
        </w:rPr>
      </w:pPr>
      <w:r w:rsidRPr="00196C4B">
        <w:rPr>
          <w:b/>
        </w:rPr>
        <w:t>ГЛАВА 4. МЕСТНЫЙ БЮДЖЕТ</w:t>
      </w:r>
    </w:p>
    <w:p w:rsidR="00F01602" w:rsidRPr="00196C4B" w:rsidRDefault="00F01602" w:rsidP="00F01602">
      <w:pPr>
        <w:spacing w:line="360" w:lineRule="auto"/>
        <w:ind w:firstLine="709"/>
        <w:jc w:val="both"/>
        <w:rPr>
          <w:b/>
        </w:rPr>
      </w:pPr>
    </w:p>
    <w:p w:rsidR="00F01602" w:rsidRPr="009F3A5A" w:rsidRDefault="00F01602" w:rsidP="00F01602">
      <w:pPr>
        <w:spacing w:line="360" w:lineRule="auto"/>
        <w:ind w:firstLine="709"/>
        <w:jc w:val="both"/>
        <w:rPr>
          <w:b/>
        </w:rPr>
      </w:pPr>
      <w:r w:rsidRPr="009F3A5A">
        <w:rPr>
          <w:b/>
        </w:rPr>
        <w:t>Статья 3</w:t>
      </w:r>
      <w:r>
        <w:rPr>
          <w:b/>
        </w:rPr>
        <w:t>3</w:t>
      </w:r>
      <w:r w:rsidRPr="009F3A5A">
        <w:rPr>
          <w:b/>
        </w:rPr>
        <w:t>. Местный бюджет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 w:rsidRPr="00013BAD">
        <w:lastRenderedPageBreak/>
        <w:t xml:space="preserve">1. </w:t>
      </w:r>
      <w:r>
        <w:t xml:space="preserve">Зоркальцевское </w:t>
      </w:r>
      <w:r w:rsidRPr="00013BAD">
        <w:t xml:space="preserve">сельское поселение имеет собственный бюджет - бюджет </w:t>
      </w:r>
      <w:r>
        <w:t>Зоркальцевского</w:t>
      </w:r>
      <w:r w:rsidRPr="00013BAD">
        <w:t xml:space="preserve"> сельского поселения (местный бюджет).</w:t>
      </w:r>
    </w:p>
    <w:p w:rsidR="00F01602" w:rsidRPr="00013BAD" w:rsidRDefault="00F01602" w:rsidP="00F01602">
      <w:pPr>
        <w:pStyle w:val="ConsPlusNormal"/>
        <w:tabs>
          <w:tab w:val="left" w:pos="52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13BAD">
        <w:rPr>
          <w:rFonts w:ascii="Times New Roman" w:hAnsi="Times New Roman" w:cs="Times New Roman"/>
          <w:color w:val="000000"/>
          <w:sz w:val="24"/>
        </w:rPr>
        <w:t xml:space="preserve">2. Бюджетные полномочия </w:t>
      </w:r>
      <w:r>
        <w:rPr>
          <w:rFonts w:ascii="Times New Roman" w:hAnsi="Times New Roman" w:cs="Times New Roman"/>
          <w:color w:val="000000"/>
          <w:sz w:val="24"/>
        </w:rPr>
        <w:t xml:space="preserve">Зоркальцевского </w:t>
      </w:r>
      <w:r w:rsidRPr="00013BAD">
        <w:rPr>
          <w:rFonts w:ascii="Times New Roman" w:hAnsi="Times New Roman" w:cs="Times New Roman"/>
          <w:color w:val="000000"/>
          <w:sz w:val="24"/>
        </w:rPr>
        <w:t xml:space="preserve"> сельского поселения устанавливаются Бюджетным кодексом Российской Федерации.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 w:rsidRPr="00013BAD">
        <w:t xml:space="preserve">3. Порядок составления и рассмотрения проекта местного бюджета, утверждение и исполнение местного бюджета, осуществление </w:t>
      </w:r>
      <w:proofErr w:type="gramStart"/>
      <w:r w:rsidRPr="00013BAD">
        <w:t>контроля за</w:t>
      </w:r>
      <w:proofErr w:type="gramEnd"/>
      <w:r w:rsidRPr="00013BAD">
        <w:t xml:space="preserve"> его исполнением, составление и утверждение отчета об исполнении местного бюджета устанавливается Положением о бюджетном процессе в </w:t>
      </w:r>
      <w:proofErr w:type="spellStart"/>
      <w:r>
        <w:t>Зоркальцевском</w:t>
      </w:r>
      <w:proofErr w:type="spellEnd"/>
      <w:r>
        <w:t xml:space="preserve"> </w:t>
      </w:r>
      <w:r w:rsidRPr="00013BAD">
        <w:t xml:space="preserve">сельском поселении с соблюдением требований, установленных Бюджетным </w:t>
      </w:r>
      <w:hyperlink r:id="rId9" w:history="1">
        <w:r w:rsidRPr="00013BAD">
          <w:t>кодексом</w:t>
        </w:r>
      </w:hyperlink>
      <w:r w:rsidRPr="00013BAD">
        <w:t xml:space="preserve"> Российской Федерации.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 w:rsidRPr="00013BAD">
        <w:t xml:space="preserve">4. Проект бюджета </w:t>
      </w:r>
      <w:r>
        <w:t>Зоркальцевского</w:t>
      </w:r>
      <w:r w:rsidRPr="00013BAD">
        <w:t xml:space="preserve"> поселения составляется </w:t>
      </w:r>
      <w:r>
        <w:t>Администрацией поселения</w:t>
      </w:r>
      <w:r w:rsidRPr="00013BAD">
        <w:t xml:space="preserve"> в порядке, установленном Администрацией </w:t>
      </w:r>
      <w:r>
        <w:t xml:space="preserve">Зоркальцевского </w:t>
      </w:r>
      <w:r w:rsidRPr="00013BAD">
        <w:t>поселения, в соответствии с Бюджетным кодексом Российской Федерации и принимаемыми с соблюдением его требований муниципальными правовыми актами Совета</w:t>
      </w:r>
      <w:r>
        <w:t xml:space="preserve"> Зоркальцевского поселения</w:t>
      </w:r>
      <w:r w:rsidRPr="00013BAD">
        <w:t>.</w:t>
      </w:r>
    </w:p>
    <w:p w:rsidR="00F01602" w:rsidRDefault="00F01602" w:rsidP="00F01602">
      <w:pPr>
        <w:spacing w:line="360" w:lineRule="auto"/>
        <w:ind w:firstLine="709"/>
        <w:jc w:val="both"/>
      </w:pPr>
      <w:r w:rsidRPr="00013BAD">
        <w:t xml:space="preserve">6. Проект бюджета </w:t>
      </w:r>
      <w:r>
        <w:t xml:space="preserve">Зоркальцевского </w:t>
      </w:r>
      <w:r w:rsidRPr="00013BAD">
        <w:t xml:space="preserve">поселения составляется и утверждается сроком на один год (на очередной финансовый год) в соответствии с решением Совета </w:t>
      </w:r>
      <w:r>
        <w:t>Зоркальцевского сельского поселения.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 w:rsidRPr="00013BAD">
        <w:t xml:space="preserve">7. Проект бюджета </w:t>
      </w:r>
      <w:r>
        <w:t>Зоркальцевского</w:t>
      </w:r>
      <w:r w:rsidRPr="00013BAD">
        <w:t xml:space="preserve"> поселения составляется на основе прогноза социально-экономического развития в целях финансового обеспечения расходных обязательств</w:t>
      </w:r>
    </w:p>
    <w:p w:rsidR="00F01602" w:rsidRPr="00013BAD" w:rsidRDefault="00F01602" w:rsidP="00F01602">
      <w:pPr>
        <w:pStyle w:val="ConsPlusNormal"/>
        <w:tabs>
          <w:tab w:val="left" w:pos="52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13BAD">
        <w:rPr>
          <w:rFonts w:ascii="Times New Roman" w:eastAsia="Times New Roman" w:hAnsi="Times New Roman" w:cs="Times New Roman"/>
          <w:sz w:val="24"/>
          <w:lang w:eastAsia="ru-RU" w:bidi="ar-SA"/>
        </w:rPr>
        <w:t>8. Проект решения о местном бюджете на очередной финансовый год вносится в</w:t>
      </w:r>
      <w:r w:rsidRPr="00013BAD">
        <w:rPr>
          <w:rFonts w:ascii="Times New Roman" w:hAnsi="Times New Roman" w:cs="Times New Roman"/>
          <w:color w:val="000000"/>
          <w:sz w:val="24"/>
        </w:rPr>
        <w:t xml:space="preserve"> Совет</w:t>
      </w:r>
      <w:r>
        <w:rPr>
          <w:rFonts w:ascii="Times New Roman" w:hAnsi="Times New Roman" w:cs="Times New Roman"/>
          <w:color w:val="000000"/>
          <w:sz w:val="24"/>
        </w:rPr>
        <w:t xml:space="preserve"> Зоркальцевского </w:t>
      </w:r>
      <w:r w:rsidRPr="00013BAD">
        <w:rPr>
          <w:rFonts w:ascii="Times New Roman" w:hAnsi="Times New Roman" w:cs="Times New Roman"/>
          <w:color w:val="000000"/>
          <w:sz w:val="24"/>
        </w:rPr>
        <w:t>поселения не позднее 15 ноября текущего года одновременно документами и материалами в соответствии с Бюджетным кодексом Российской Федерации.</w:t>
      </w:r>
    </w:p>
    <w:p w:rsidR="00F01602" w:rsidRPr="00013BAD" w:rsidRDefault="00F01602" w:rsidP="00F01602">
      <w:pPr>
        <w:pStyle w:val="ConsPlusNormal"/>
        <w:tabs>
          <w:tab w:val="left" w:pos="52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13BAD">
        <w:rPr>
          <w:rFonts w:ascii="Times New Roman" w:hAnsi="Times New Roman" w:cs="Times New Roman"/>
          <w:color w:val="000000"/>
          <w:sz w:val="24"/>
        </w:rPr>
        <w:t xml:space="preserve">По проекту решения о бюджете </w:t>
      </w:r>
      <w:r>
        <w:rPr>
          <w:rFonts w:ascii="Times New Roman" w:hAnsi="Times New Roman" w:cs="Times New Roman"/>
          <w:color w:val="000000"/>
          <w:sz w:val="24"/>
        </w:rPr>
        <w:t xml:space="preserve">Зоркальцевского </w:t>
      </w:r>
      <w:r w:rsidRPr="00013BAD">
        <w:rPr>
          <w:rFonts w:ascii="Times New Roman" w:hAnsi="Times New Roman" w:cs="Times New Roman"/>
          <w:color w:val="000000"/>
          <w:sz w:val="24"/>
        </w:rPr>
        <w:t xml:space="preserve">сельского поселения проводятся публичные слушания по инициативе Совета </w:t>
      </w:r>
      <w:r>
        <w:rPr>
          <w:rFonts w:ascii="Times New Roman" w:hAnsi="Times New Roman" w:cs="Times New Roman"/>
          <w:color w:val="000000"/>
          <w:sz w:val="24"/>
        </w:rPr>
        <w:t>Зоркальцевского</w:t>
      </w:r>
      <w:r w:rsidRPr="00013BAD">
        <w:rPr>
          <w:rFonts w:ascii="Times New Roman" w:hAnsi="Times New Roman" w:cs="Times New Roman"/>
          <w:color w:val="000000"/>
          <w:sz w:val="24"/>
        </w:rPr>
        <w:t xml:space="preserve"> сельского поселения в соответствии с действующим законодательством.</w:t>
      </w:r>
    </w:p>
    <w:p w:rsidR="00F01602" w:rsidRPr="00013BAD" w:rsidRDefault="00F01602" w:rsidP="00F01602">
      <w:pPr>
        <w:pStyle w:val="ConsPlusNormal"/>
        <w:tabs>
          <w:tab w:val="left" w:pos="52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13BAD">
        <w:rPr>
          <w:rFonts w:ascii="Times New Roman" w:hAnsi="Times New Roman" w:cs="Times New Roman"/>
          <w:color w:val="000000"/>
          <w:sz w:val="24"/>
        </w:rPr>
        <w:t>Совет</w:t>
      </w:r>
      <w:r>
        <w:rPr>
          <w:rFonts w:ascii="Times New Roman" w:hAnsi="Times New Roman" w:cs="Times New Roman"/>
          <w:color w:val="000000"/>
          <w:sz w:val="24"/>
        </w:rPr>
        <w:t xml:space="preserve"> Зоркальцевского </w:t>
      </w:r>
      <w:r w:rsidRPr="00013BAD">
        <w:rPr>
          <w:rFonts w:ascii="Times New Roman" w:hAnsi="Times New Roman" w:cs="Times New Roman"/>
          <w:color w:val="000000"/>
          <w:sz w:val="24"/>
        </w:rPr>
        <w:t xml:space="preserve">сельского поселения рассматривает проект решения о бюджете </w:t>
      </w:r>
      <w:r>
        <w:rPr>
          <w:rFonts w:ascii="Times New Roman" w:hAnsi="Times New Roman" w:cs="Times New Roman"/>
          <w:color w:val="000000"/>
          <w:sz w:val="24"/>
        </w:rPr>
        <w:t xml:space="preserve">Зоркальцевского </w:t>
      </w:r>
      <w:r w:rsidRPr="00013BAD">
        <w:rPr>
          <w:rFonts w:ascii="Times New Roman" w:hAnsi="Times New Roman" w:cs="Times New Roman"/>
          <w:color w:val="000000"/>
          <w:sz w:val="24"/>
        </w:rPr>
        <w:t xml:space="preserve">сельского поселения поэтапно в двух чтениях с момента внесения его в Совет </w:t>
      </w:r>
      <w:r>
        <w:rPr>
          <w:rFonts w:ascii="Times New Roman" w:hAnsi="Times New Roman" w:cs="Times New Roman"/>
          <w:color w:val="000000"/>
          <w:sz w:val="24"/>
        </w:rPr>
        <w:t xml:space="preserve">Зоркальцевского </w:t>
      </w:r>
      <w:r w:rsidRPr="00013BAD">
        <w:rPr>
          <w:rFonts w:ascii="Times New Roman" w:hAnsi="Times New Roman" w:cs="Times New Roman"/>
          <w:color w:val="000000"/>
          <w:sz w:val="24"/>
        </w:rPr>
        <w:t>сельского поселения.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 w:rsidRPr="00013BAD">
        <w:rPr>
          <w:color w:val="000000"/>
        </w:rPr>
        <w:t>9</w:t>
      </w:r>
      <w:r w:rsidRPr="00013BAD">
        <w:t xml:space="preserve">. Решение о бюджете </w:t>
      </w:r>
      <w:r>
        <w:t xml:space="preserve">Зоркальцевского </w:t>
      </w:r>
      <w:r w:rsidRPr="00013BAD">
        <w:t>сельского поселения на очередной финансовый год вступает в силу с 1 января очередного финансового года.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 w:rsidRPr="00013BAD">
        <w:t xml:space="preserve">10.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</w:t>
      </w:r>
      <w:r w:rsidRPr="004A578C">
        <w:rPr>
          <w:highlight w:val="yellow"/>
        </w:rPr>
        <w:t>фактических расходов на оплату их труда</w:t>
      </w:r>
      <w:r w:rsidRPr="00013BAD">
        <w:t xml:space="preserve"> подлежат официальному опубликованию.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 w:rsidRPr="00013BAD">
        <w:lastRenderedPageBreak/>
        <w:t>11. 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опубликования.</w:t>
      </w:r>
    </w:p>
    <w:p w:rsidR="00F01602" w:rsidRPr="00013BAD" w:rsidRDefault="00F01602" w:rsidP="00F01602">
      <w:pPr>
        <w:spacing w:line="360" w:lineRule="auto"/>
        <w:ind w:firstLine="709"/>
        <w:jc w:val="both"/>
      </w:pPr>
      <w:r>
        <w:t xml:space="preserve">12. Исполнение бюджета  Зоркальцевского </w:t>
      </w:r>
      <w:r w:rsidRPr="00013BAD">
        <w:t>сельского поселения обеспечивается Администрацией</w:t>
      </w:r>
      <w:r>
        <w:t xml:space="preserve"> Зоркальцевского </w:t>
      </w:r>
      <w:r w:rsidRPr="00013BAD">
        <w:t>сельского поселения.</w:t>
      </w:r>
    </w:p>
    <w:p w:rsidR="00386E29" w:rsidRDefault="00386E29"/>
    <w:sectPr w:rsidR="00386E29" w:rsidSect="004257D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0DE0"/>
    <w:multiLevelType w:val="hybridMultilevel"/>
    <w:tmpl w:val="EA9A97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02"/>
    <w:rsid w:val="00386E29"/>
    <w:rsid w:val="004257D5"/>
    <w:rsid w:val="00B8665C"/>
    <w:rsid w:val="00EE27C1"/>
    <w:rsid w:val="00F0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01602"/>
    <w:pPr>
      <w:keepNext/>
      <w:tabs>
        <w:tab w:val="left" w:pos="72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602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character" w:styleId="a3">
    <w:name w:val="Hyperlink"/>
    <w:rsid w:val="00F01602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F01602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01602"/>
    <w:pPr>
      <w:keepNext/>
      <w:tabs>
        <w:tab w:val="left" w:pos="72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602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character" w:styleId="a3">
    <w:name w:val="Hyperlink"/>
    <w:rsid w:val="00F01602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F01602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89F2B39427CD07DC7F39FF8AF73B0A2D312E8DF4FA30A4F52FA422F1j4zE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17158;fld=134;dst=1001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9B6B0EFFE2F805C03E38BB7657C1340041396D91C304FD9807E1BAA8CR3V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F9C82-48AB-494A-90FF-BD68F397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3</cp:revision>
  <dcterms:created xsi:type="dcterms:W3CDTF">2016-01-11T13:22:00Z</dcterms:created>
  <dcterms:modified xsi:type="dcterms:W3CDTF">2016-02-12T11:59:00Z</dcterms:modified>
</cp:coreProperties>
</file>