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541689">
        <w:rPr>
          <w:rStyle w:val="s1"/>
          <w:b/>
          <w:bCs/>
          <w:color w:val="000000"/>
        </w:rPr>
        <w:t>46</w:t>
      </w:r>
    </w:p>
    <w:p w:rsidR="00541689" w:rsidRDefault="00541689" w:rsidP="00541689">
      <w:pPr>
        <w:pStyle w:val="p2"/>
        <w:shd w:val="clear" w:color="auto" w:fill="FFFFFF"/>
        <w:spacing w:before="0" w:beforeAutospacing="0" w:after="0" w:afterAutospacing="0"/>
        <w:ind w:left="7080" w:firstLine="708"/>
        <w:rPr>
          <w:color w:val="000000"/>
        </w:rPr>
      </w:pPr>
      <w:r>
        <w:rPr>
          <w:color w:val="000000"/>
        </w:rPr>
        <w:t>28.11.2018</w:t>
      </w:r>
    </w:p>
    <w:p w:rsidR="000F5818" w:rsidRDefault="000F5818" w:rsidP="005416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  <w:t>22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541689" w:rsidRDefault="00541689" w:rsidP="00541689">
      <w:pPr>
        <w:ind w:right="4678"/>
        <w:jc w:val="both"/>
      </w:pP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967977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10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</w:t>
      </w:r>
      <w:r w:rsidR="00545FED">
        <w:t xml:space="preserve"> </w:t>
      </w:r>
      <w:r w:rsidR="009D39A3">
        <w:t>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Pr="000F22B9">
        <w:t xml:space="preserve"> </w:t>
      </w:r>
      <w:r w:rsidR="00967977">
        <w:t>изменени</w:t>
      </w:r>
      <w:r w:rsidR="009737E4">
        <w:t>я:</w:t>
      </w:r>
    </w:p>
    <w:p w:rsidR="00967977" w:rsidRDefault="00967977" w:rsidP="009737E4">
      <w:pPr>
        <w:jc w:val="both"/>
      </w:pPr>
      <w:r>
        <w:t xml:space="preserve"> </w:t>
      </w:r>
      <w:r w:rsidR="009737E4">
        <w:t>дополни</w:t>
      </w:r>
      <w:r w:rsidR="009737E4">
        <w:t xml:space="preserve">ть </w:t>
      </w:r>
      <w:r w:rsidR="009737E4">
        <w:t>часть 1</w:t>
      </w:r>
      <w:r w:rsidR="009737E4">
        <w:t xml:space="preserve"> </w:t>
      </w:r>
      <w:r w:rsidR="009737E4">
        <w:t>стать</w:t>
      </w:r>
      <w:r w:rsidR="009737E4">
        <w:t>и</w:t>
      </w:r>
      <w:r w:rsidR="009737E4">
        <w:t xml:space="preserve"> 5</w:t>
      </w:r>
      <w:r w:rsidR="009737E4">
        <w:t xml:space="preserve"> </w:t>
      </w:r>
      <w:r>
        <w:t>пунктом 16 следующего содержания:</w:t>
      </w:r>
    </w:p>
    <w:p w:rsidR="00967977" w:rsidRDefault="00967977" w:rsidP="00967977">
      <w:pPr>
        <w:ind w:firstLine="708"/>
        <w:jc w:val="both"/>
      </w:pPr>
      <w: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t>.»</w:t>
      </w:r>
      <w:proofErr w:type="gramEnd"/>
      <w:r>
        <w:t>.</w:t>
      </w:r>
    </w:p>
    <w:p w:rsidR="002D0525" w:rsidRPr="002D0525" w:rsidRDefault="002D0525" w:rsidP="002D0525">
      <w:pPr>
        <w:ind w:firstLine="708"/>
        <w:jc w:val="both"/>
      </w:pPr>
      <w:proofErr w:type="gramStart"/>
      <w:r w:rsidRPr="002D0525">
        <w:t>Подпункт 18) пункта 1 статьи 4 дополнить словами следующего содержания:</w:t>
      </w:r>
      <w:proofErr w:type="gramEnd"/>
    </w:p>
    <w:p w:rsidR="002D0525" w:rsidRDefault="002D0525" w:rsidP="002D0525">
      <w:pPr>
        <w:ind w:firstLine="708"/>
        <w:jc w:val="both"/>
      </w:pPr>
      <w:proofErr w:type="gramStart"/>
      <w:r w:rsidRPr="002D0525">
        <w:t xml:space="preserve">«направление уведомления о соответствии указанных в </w:t>
      </w:r>
      <w:hyperlink r:id="rId11" w:anchor="dst2579" w:history="1">
        <w:r w:rsidRPr="002D0525">
          <w:rPr>
            <w:rStyle w:val="a4"/>
          </w:rPr>
          <w:t>уведомлении</w:t>
        </w:r>
      </w:hyperlink>
      <w:r w:rsidRPr="002D0525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anchor="dst2579" w:history="1">
        <w:r w:rsidRPr="002D0525">
          <w:rPr>
            <w:rStyle w:val="a4"/>
          </w:rPr>
          <w:t>уведомлении</w:t>
        </w:r>
      </w:hyperlink>
      <w:r w:rsidRPr="002D0525">
        <w:t xml:space="preserve"> о планируемом строительстве параметров объекта индивидуального жилищного</w:t>
      </w:r>
      <w:proofErr w:type="gramEnd"/>
      <w:r w:rsidRPr="002D0525">
        <w:t xml:space="preserve"> </w:t>
      </w:r>
      <w:proofErr w:type="gramStart"/>
      <w:r w:rsidRPr="002D0525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</w:t>
      </w:r>
      <w:bookmarkStart w:id="0" w:name="_GoBack"/>
      <w:bookmarkEnd w:id="0"/>
      <w:r w:rsidRPr="002D0525">
        <w:t>риториях поселений, принятие в</w:t>
      </w:r>
      <w:proofErr w:type="gramEnd"/>
      <w:r w:rsidRPr="002D0525">
        <w:t xml:space="preserve"> </w:t>
      </w:r>
      <w:proofErr w:type="gramStart"/>
      <w:r w:rsidRPr="002D0525">
        <w:t xml:space="preserve">соответствии с гражданским </w:t>
      </w:r>
      <w:hyperlink r:id="rId13" w:anchor="dst11034" w:history="1">
        <w:r w:rsidRPr="002D0525">
          <w:rPr>
            <w:rStyle w:val="a4"/>
          </w:rPr>
          <w:t>законодательством</w:t>
        </w:r>
      </w:hyperlink>
      <w:r w:rsidRPr="002D0525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2D0525">
        <w:lastRenderedPageBreak/>
        <w:t xml:space="preserve">установленными </w:t>
      </w:r>
      <w:hyperlink r:id="rId14" w:anchor="dst100464" w:history="1">
        <w:r w:rsidRPr="002D0525">
          <w:rPr>
            <w:rStyle w:val="a4"/>
          </w:rPr>
          <w:t>правилами</w:t>
        </w:r>
      </w:hyperlink>
      <w:r w:rsidRPr="002D0525">
        <w:t xml:space="preserve"> землепользования и застройки, </w:t>
      </w:r>
      <w:hyperlink r:id="rId15" w:anchor="dst1657" w:history="1">
        <w:r w:rsidRPr="002D0525">
          <w:rPr>
            <w:rStyle w:val="a4"/>
          </w:rPr>
          <w:t>документацией</w:t>
        </w:r>
      </w:hyperlink>
      <w:r w:rsidRPr="002D0525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2D0525">
        <w:t xml:space="preserve"> </w:t>
      </w:r>
      <w:proofErr w:type="gramStart"/>
      <w:r w:rsidRPr="002D0525"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anchor="dst2781" w:history="1">
        <w:r w:rsidRPr="002D0525">
          <w:rPr>
            <w:rStyle w:val="a4"/>
          </w:rPr>
          <w:t>кодексом</w:t>
        </w:r>
      </w:hyperlink>
      <w:r w:rsidRPr="002D0525">
        <w:t xml:space="preserve"> Российской Федерации».</w:t>
      </w:r>
      <w:proofErr w:type="gramEnd"/>
    </w:p>
    <w:p w:rsidR="00FC1DC2" w:rsidRPr="00252E17" w:rsidRDefault="00FC1DC2" w:rsidP="00967977">
      <w:pPr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Pr="00252E17" w:rsidRDefault="00FC1DC2" w:rsidP="00FC1DC2">
      <w:pPr>
        <w:autoSpaceDE w:val="0"/>
        <w:autoSpaceDN w:val="0"/>
        <w:adjustRightInd w:val="0"/>
        <w:ind w:firstLine="540"/>
        <w:jc w:val="both"/>
      </w:pPr>
      <w:r w:rsidRPr="00252E17"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поселения.</w:t>
      </w:r>
    </w:p>
    <w:p w:rsidR="00541689" w:rsidRDefault="00541689" w:rsidP="00D40CEA">
      <w:pPr>
        <w:autoSpaceDE w:val="0"/>
        <w:autoSpaceDN w:val="0"/>
        <w:adjustRightInd w:val="0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1C" w:rsidRDefault="00A87E1C" w:rsidP="00493587">
      <w:r>
        <w:separator/>
      </w:r>
    </w:p>
  </w:endnote>
  <w:endnote w:type="continuationSeparator" w:id="0">
    <w:p w:rsidR="00A87E1C" w:rsidRDefault="00A87E1C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1C" w:rsidRDefault="00A87E1C" w:rsidP="00493587">
      <w:r>
        <w:separator/>
      </w:r>
    </w:p>
  </w:footnote>
  <w:footnote w:type="continuationSeparator" w:id="0">
    <w:p w:rsidR="00A87E1C" w:rsidRDefault="00A87E1C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4FD0"/>
    <w:rsid w:val="00A51022"/>
    <w:rsid w:val="00A53781"/>
    <w:rsid w:val="00A55CC1"/>
    <w:rsid w:val="00A55DAA"/>
    <w:rsid w:val="00A70DC6"/>
    <w:rsid w:val="00A7688F"/>
    <w:rsid w:val="00A82819"/>
    <w:rsid w:val="00A87701"/>
    <w:rsid w:val="00A87E1C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4D15"/>
    <w:rsid w:val="00CD03FE"/>
    <w:rsid w:val="00CD216E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4692/f670878d88ab83726bd1804b82668b84b027802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7cb66e0f239f00b0e1d59f167cd46beb2182ece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549/2a679030b1fbedead6215f4726b6f38c0f46b807/" TargetMode="Externa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04549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181C-FADB-47A4-9066-03DF05C2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2018-01-29T04:10:00Z</cp:lastPrinted>
  <dcterms:created xsi:type="dcterms:W3CDTF">2018-12-04T09:07:00Z</dcterms:created>
  <dcterms:modified xsi:type="dcterms:W3CDTF">2018-12-04T09:07:00Z</dcterms:modified>
</cp:coreProperties>
</file>