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E5" w:rsidRPr="00261528" w:rsidRDefault="004532E5" w:rsidP="00261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МУНИЦИПАЛЬНОЕ ОБРАЗОВАНИЕ</w:t>
      </w:r>
    </w:p>
    <w:p w:rsidR="004532E5" w:rsidRPr="00261528" w:rsidRDefault="004532E5" w:rsidP="00261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«ЗОРКАЛЬЦЕВСКОЕ СЕЛЬСКОЕ  ПОСЕЛЕНИЕ»</w:t>
      </w:r>
    </w:p>
    <w:p w:rsidR="004532E5" w:rsidRPr="00261528" w:rsidRDefault="004532E5" w:rsidP="0026152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ЗОРКАЛЬЦЕВСКОГО СЕЛЬСКОГО ПОСЕЛЕНИЯ</w:t>
      </w:r>
    </w:p>
    <w:p w:rsidR="004532E5" w:rsidRPr="00261528" w:rsidRDefault="004532E5" w:rsidP="0026152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1528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532E5" w:rsidRPr="00261528" w:rsidRDefault="004532E5" w:rsidP="00261528">
      <w:pPr>
        <w:tabs>
          <w:tab w:val="right" w:pos="9720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24.12.2013г.</w:t>
      </w:r>
      <w:r w:rsidRPr="0026152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 476</w:t>
      </w:r>
    </w:p>
    <w:p w:rsidR="004532E5" w:rsidRPr="00261528" w:rsidRDefault="004532E5" w:rsidP="00261528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с. Зоркальцево</w:t>
      </w:r>
    </w:p>
    <w:p w:rsidR="004532E5" w:rsidRPr="00261528" w:rsidRDefault="004532E5" w:rsidP="0026152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32E5" w:rsidRPr="00261528" w:rsidRDefault="004532E5" w:rsidP="00261528">
      <w:pPr>
        <w:tabs>
          <w:tab w:val="left" w:pos="3969"/>
          <w:tab w:val="left" w:pos="4111"/>
        </w:tabs>
        <w:spacing w:after="0" w:line="240" w:lineRule="auto"/>
        <w:ind w:right="3955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 xml:space="preserve">О стоимости гарантируемого </w:t>
      </w:r>
    </w:p>
    <w:p w:rsidR="004532E5" w:rsidRPr="00261528" w:rsidRDefault="004532E5" w:rsidP="00261528">
      <w:pPr>
        <w:tabs>
          <w:tab w:val="left" w:pos="3969"/>
          <w:tab w:val="left" w:pos="4111"/>
        </w:tabs>
        <w:spacing w:after="0" w:line="240" w:lineRule="auto"/>
        <w:ind w:right="3955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 xml:space="preserve">перечня услуг по погребению </w:t>
      </w:r>
    </w:p>
    <w:p w:rsidR="004532E5" w:rsidRPr="00261528" w:rsidRDefault="004532E5" w:rsidP="0026152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532E5" w:rsidRPr="00261528" w:rsidRDefault="004532E5" w:rsidP="0026152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12.01.1996г. № 8-ФЗ "О погребении и похоронном деле",  Федеральным законом от 06.10.2003г. № 131-ФЗ "Об общих принципах организации местного самоуправления в Российской Федерации", Законом Томской области от 12.01.2005г. № 6-ОЗ "О погребении и похоронном деле в Томской области", с учетом письма ГУ – Отделение Пенсионного фонда Российской Федерации по Томской области от 09.01.2013г. № 1/4, </w:t>
      </w:r>
    </w:p>
    <w:p w:rsidR="004532E5" w:rsidRPr="00261528" w:rsidRDefault="004532E5" w:rsidP="0026152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ПОСТАНОВЛЯЮ</w:t>
      </w:r>
    </w:p>
    <w:p w:rsidR="004532E5" w:rsidRPr="00261528" w:rsidRDefault="004532E5" w:rsidP="00261528">
      <w:pPr>
        <w:tabs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32E5" w:rsidRPr="00261528" w:rsidRDefault="004532E5" w:rsidP="002615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4532E5" w:rsidRPr="00261528" w:rsidRDefault="004532E5" w:rsidP="00261528">
      <w:pPr>
        <w:numPr>
          <w:ilvl w:val="1"/>
          <w:numId w:val="1"/>
        </w:numPr>
        <w:tabs>
          <w:tab w:val="num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6498 рублей согласно приложению № 1;</w:t>
      </w:r>
    </w:p>
    <w:p w:rsidR="004532E5" w:rsidRPr="005307BC" w:rsidRDefault="004532E5" w:rsidP="00261528">
      <w:pPr>
        <w:numPr>
          <w:ilvl w:val="1"/>
          <w:numId w:val="1"/>
        </w:numPr>
        <w:tabs>
          <w:tab w:val="num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 xml:space="preserve"> 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– 4708 рублей согласно приложению </w:t>
      </w:r>
    </w:p>
    <w:p w:rsidR="004532E5" w:rsidRPr="00261528" w:rsidRDefault="004532E5" w:rsidP="005307BC">
      <w:pPr>
        <w:tabs>
          <w:tab w:val="num" w:pos="990"/>
        </w:tabs>
        <w:spacing w:after="0" w:line="36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32E5" w:rsidRPr="00261528" w:rsidRDefault="004532E5" w:rsidP="002615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распространяется на правоотношения, возникшие с 1 января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1528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532E5" w:rsidRPr="00261528" w:rsidRDefault="004532E5" w:rsidP="002615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Признать Постановление Администрации Зоркальцевского сельского поселения «О стоимости гарантируемого перечня услуг по погребению» от 18.01.2013г. № 14 утратившим силу с 24 декабря 2013 года.</w:t>
      </w:r>
    </w:p>
    <w:p w:rsidR="004532E5" w:rsidRPr="00261528" w:rsidRDefault="004532E5" w:rsidP="00261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32E5" w:rsidRPr="00261528" w:rsidRDefault="004532E5" w:rsidP="002615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 xml:space="preserve">Глава  поселения                                                                                          В.Н.Лобыня                                  </w:t>
      </w:r>
    </w:p>
    <w:p w:rsidR="004532E5" w:rsidRPr="00261528" w:rsidRDefault="004532E5" w:rsidP="00261528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261528">
        <w:rPr>
          <w:rFonts w:ascii="Times New Roman" w:hAnsi="Times New Roman" w:cs="Times New Roman"/>
          <w:sz w:val="16"/>
          <w:szCs w:val="16"/>
          <w:lang w:eastAsia="ru-RU"/>
        </w:rPr>
        <w:t>Л.В.Курдо 915-308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Приложение N 1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администрации Зоркальцевского сельского поселения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от 24.12.2013г. N 476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СТОИМОСТЬ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УСЛУГ, ПРЕДОСТАВЛЯЕМЫХ СОГЛАСНО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ГАРАНТИРОВАННОМУ ПЕРЕЧНЮ УСЛУГ ПО ПОГРЕБЕНИЮ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155"/>
        <w:gridCol w:w="675"/>
        <w:gridCol w:w="1620"/>
      </w:tblGrid>
      <w:tr w:rsidR="004532E5" w:rsidRPr="00E20D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NN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пп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услуг, руб.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119    </w:t>
            </w:r>
          </w:p>
        </w:tc>
      </w:tr>
      <w:tr w:rsidR="004532E5" w:rsidRPr="00E20D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Предоставление и доставка гроба и других предметов,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1853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Гроб (обитый)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1373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Доставка похоронных принадлежностей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480 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Перевозка тела (останков) умершего на кладбище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1066  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Погребение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3460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Могила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Захоронение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269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Памятник (с табличкой)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1171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6498  </w:t>
            </w:r>
          </w:p>
        </w:tc>
      </w:tr>
    </w:tbl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Приложение N 2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администрации Зоркальцевского сельского поселения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hAnsi="Times New Roman" w:cs="Times New Roman"/>
          <w:sz w:val="24"/>
          <w:szCs w:val="24"/>
          <w:lang w:eastAsia="ru-RU"/>
        </w:rPr>
        <w:t>от 24.12.2013г. N 476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СТОИМОСТЬ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УСЛУГ, ПРЕДОСТАВЛЯЕМЫХ СОГЛАСНО ГАРАНТИРОВАННОМУ ПЕРЕЧНЮ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УСЛУГ ПО ПОГРЕБЕНИЮ УМЕРШИХ (ПОГИБШИХ), НЕ ИМЕЮЩИХ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СУПРУГА, БЛИЗКИХ РОДСТВЕННИКОВ, ИНЫХ РОДСТВЕННИКОВ,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ЗАКОННОГО ПРЕДСТАВИТЕЛЯ ИЛИ ИНОГО ЛИЦА, ВЗЯВШЕГО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1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СЕБЯ ОБЯЗАННОСТЬ ОСУЩЕСТВИТЬ ПОГРЕБЕНИЕ</w:t>
      </w:r>
    </w:p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425"/>
        <w:gridCol w:w="675"/>
        <w:gridCol w:w="1350"/>
      </w:tblGrid>
      <w:tr w:rsidR="004532E5" w:rsidRPr="00E20D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NN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пп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услуг, 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руб. 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119   </w:t>
            </w:r>
          </w:p>
        </w:tc>
      </w:tr>
      <w:tr w:rsidR="004532E5" w:rsidRPr="00E20D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Предоставление и доставка гроба и других предметов,   </w:t>
            </w: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необходимых для погребения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837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Перевозка тела (останков) умершего на кладбище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1035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Погребение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2542 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Могила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1914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342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Захоронение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269 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   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4532E5" w:rsidRPr="00E20D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2E5" w:rsidRPr="00261528" w:rsidRDefault="004532E5" w:rsidP="0026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4708   </w:t>
            </w:r>
          </w:p>
        </w:tc>
      </w:tr>
    </w:tbl>
    <w:p w:rsidR="004532E5" w:rsidRPr="00261528" w:rsidRDefault="004532E5" w:rsidP="002615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532E5" w:rsidRDefault="004532E5"/>
    <w:sectPr w:rsidR="004532E5" w:rsidSect="0007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4E6"/>
    <w:multiLevelType w:val="multilevel"/>
    <w:tmpl w:val="44DE7A08"/>
    <w:lvl w:ilvl="0">
      <w:start w:val="1"/>
      <w:numFmt w:val="decimal"/>
      <w:lvlText w:val="%1."/>
      <w:lvlJc w:val="left"/>
      <w:pPr>
        <w:tabs>
          <w:tab w:val="num" w:pos="397"/>
        </w:tabs>
        <w:ind w:firstLine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340" w:firstLine="20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486"/>
    <w:rsid w:val="00075EF4"/>
    <w:rsid w:val="001A13A1"/>
    <w:rsid w:val="00261528"/>
    <w:rsid w:val="004532E5"/>
    <w:rsid w:val="004C4DA1"/>
    <w:rsid w:val="005307BC"/>
    <w:rsid w:val="007E6486"/>
    <w:rsid w:val="00AD4DC2"/>
    <w:rsid w:val="00E2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593</Words>
  <Characters>3383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Customer</cp:lastModifiedBy>
  <cp:revision>4</cp:revision>
  <dcterms:created xsi:type="dcterms:W3CDTF">2013-12-25T06:24:00Z</dcterms:created>
  <dcterms:modified xsi:type="dcterms:W3CDTF">2014-05-28T04:02:00Z</dcterms:modified>
</cp:coreProperties>
</file>