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19"/>
      </w:tblGrid>
      <w:tr w:rsidR="009F0773" w14:paraId="7B469D1C" w14:textId="77777777" w:rsidTr="00CA6547">
        <w:trPr>
          <w:trHeight w:val="1269"/>
        </w:trPr>
        <w:tc>
          <w:tcPr>
            <w:tcW w:w="1843" w:type="dxa"/>
          </w:tcPr>
          <w:p w14:paraId="4C4CE948" w14:textId="03E2657A" w:rsidR="009F0773" w:rsidRDefault="009F0773" w:rsidP="00BE7E3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1F5BABAD" wp14:editId="1D663222">
                  <wp:extent cx="1014053" cy="10111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537" cy="10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  <w:vAlign w:val="center"/>
          </w:tcPr>
          <w:p w14:paraId="3D9E4194" w14:textId="7FDA0EB4" w:rsidR="009F0773" w:rsidRPr="00CA6547" w:rsidRDefault="009F0773" w:rsidP="00BE7E36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A654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Гостехнадзор Томской области информирует о</w:t>
            </w:r>
            <w:r w:rsidR="00802AE4" w:rsidRPr="00CA654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CA6547" w:rsidRPr="00CA654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новых </w:t>
            </w:r>
            <w:r w:rsidR="00802AE4" w:rsidRPr="00CA654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требованиях к техническому состоянию и эксплуатации самоходных машин</w:t>
            </w:r>
            <w:r w:rsidRPr="00CA6547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14:paraId="5C322464" w14:textId="06961BF6" w:rsidR="00802AE4" w:rsidRDefault="00802AE4" w:rsidP="00742CB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Уважаемые владельцы самоходных машин!</w:t>
      </w:r>
    </w:p>
    <w:p w14:paraId="47BB6563" w14:textId="7B2D6991" w:rsidR="00802AE4" w:rsidRPr="00CA6547" w:rsidRDefault="00802AE4" w:rsidP="00742CB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4F191AE7" w14:textId="5A66DE4D" w:rsidR="00802AE4" w:rsidRPr="00802AE4" w:rsidRDefault="00802AE4" w:rsidP="00D64DF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Информируем вас о том, что в соответствии с положениями статьи </w:t>
      </w:r>
      <w:r w:rsidR="00D64DF8">
        <w:rPr>
          <w:rFonts w:ascii="PT Astra Serif" w:hAnsi="PT Astra Serif" w:cs="Times New Roman"/>
          <w:sz w:val="28"/>
          <w:szCs w:val="28"/>
        </w:rPr>
        <w:t xml:space="preserve">10 </w:t>
      </w:r>
      <w:r w:rsidR="00D64DF8" w:rsidRPr="00D64DF8">
        <w:rPr>
          <w:rFonts w:ascii="PT Astra Serif" w:hAnsi="PT Astra Serif" w:cs="Times New Roman"/>
          <w:sz w:val="28"/>
          <w:szCs w:val="28"/>
        </w:rPr>
        <w:t>Федеральн</w:t>
      </w:r>
      <w:r w:rsidR="00D64DF8">
        <w:rPr>
          <w:rFonts w:ascii="PT Astra Serif" w:hAnsi="PT Astra Serif" w:cs="Times New Roman"/>
          <w:sz w:val="28"/>
          <w:szCs w:val="28"/>
        </w:rPr>
        <w:t>ого</w:t>
      </w:r>
      <w:r w:rsidR="00D64DF8" w:rsidRPr="00D64DF8">
        <w:rPr>
          <w:rFonts w:ascii="PT Astra Serif" w:hAnsi="PT Astra Serif" w:cs="Times New Roman"/>
          <w:sz w:val="28"/>
          <w:szCs w:val="28"/>
        </w:rPr>
        <w:t xml:space="preserve"> закон</w:t>
      </w:r>
      <w:r w:rsidR="00D64DF8">
        <w:rPr>
          <w:rFonts w:ascii="PT Astra Serif" w:hAnsi="PT Astra Serif" w:cs="Times New Roman"/>
          <w:sz w:val="28"/>
          <w:szCs w:val="28"/>
        </w:rPr>
        <w:t>а</w:t>
      </w:r>
      <w:r w:rsidR="00D64DF8" w:rsidRPr="00D64DF8">
        <w:rPr>
          <w:rFonts w:ascii="PT Astra Serif" w:hAnsi="PT Astra Serif" w:cs="Times New Roman"/>
          <w:sz w:val="28"/>
          <w:szCs w:val="28"/>
        </w:rPr>
        <w:t xml:space="preserve"> от 02.07.2021 </w:t>
      </w:r>
      <w:r w:rsidR="00D64DF8">
        <w:rPr>
          <w:rFonts w:ascii="PT Astra Serif" w:hAnsi="PT Astra Serif" w:cs="Times New Roman"/>
          <w:sz w:val="28"/>
          <w:szCs w:val="28"/>
        </w:rPr>
        <w:t>№</w:t>
      </w:r>
      <w:r w:rsidR="00D64DF8" w:rsidRPr="00D64DF8">
        <w:rPr>
          <w:rFonts w:ascii="PT Astra Serif" w:hAnsi="PT Astra Serif" w:cs="Times New Roman"/>
          <w:sz w:val="28"/>
          <w:szCs w:val="28"/>
        </w:rPr>
        <w:t xml:space="preserve"> 297-ФЗ</w:t>
      </w:r>
      <w:r w:rsidR="00D64DF8">
        <w:rPr>
          <w:rFonts w:ascii="PT Astra Serif" w:hAnsi="PT Astra Serif" w:cs="Times New Roman"/>
          <w:sz w:val="28"/>
          <w:szCs w:val="28"/>
        </w:rPr>
        <w:t xml:space="preserve"> «</w:t>
      </w:r>
      <w:r w:rsidR="00D64DF8" w:rsidRPr="00D64DF8">
        <w:rPr>
          <w:rFonts w:ascii="PT Astra Serif" w:hAnsi="PT Astra Serif" w:cs="Times New Roman"/>
          <w:sz w:val="28"/>
          <w:szCs w:val="28"/>
        </w:rPr>
        <w:t>О самоходных машинах и других видах техники</w:t>
      </w:r>
      <w:r w:rsidR="00D64DF8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64DF8">
        <w:rPr>
          <w:rFonts w:ascii="PT Astra Serif" w:hAnsi="PT Astra Serif" w:cs="Times New Roman"/>
          <w:sz w:val="28"/>
          <w:szCs w:val="28"/>
        </w:rPr>
        <w:t>т</w:t>
      </w:r>
      <w:r w:rsidRPr="00802AE4">
        <w:rPr>
          <w:rFonts w:ascii="PT Astra Serif" w:hAnsi="PT Astra Serif" w:cs="Times New Roman"/>
          <w:sz w:val="28"/>
          <w:szCs w:val="28"/>
        </w:rPr>
        <w:t>ехническое состояние самоходных машин и других видов техники должно обеспечивать их безопасную эксплуатацию.</w:t>
      </w:r>
    </w:p>
    <w:p w14:paraId="1129FE4A" w14:textId="5490F40A" w:rsidR="00802AE4" w:rsidRPr="00802AE4" w:rsidRDefault="00802AE4" w:rsidP="00802AE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02AE4">
        <w:rPr>
          <w:rFonts w:ascii="PT Astra Serif" w:hAnsi="PT Astra Serif" w:cs="Times New Roman"/>
          <w:sz w:val="28"/>
          <w:szCs w:val="28"/>
        </w:rPr>
        <w:t>Перечень требований к техническому состоянию и эксплуатации самоходных машин и других видов техники, изготовленных и допущенных к эксплуатации до вступления в силу технических регламентов Таможенного союза, регулирующих вопросы безопасности самоходных машин и других видов техники, утверждается Правительством Российской Федерации.</w:t>
      </w:r>
    </w:p>
    <w:p w14:paraId="1837E161" w14:textId="57EEFB4C" w:rsidR="00802AE4" w:rsidRDefault="00802AE4" w:rsidP="00802AE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02AE4">
        <w:rPr>
          <w:rFonts w:ascii="PT Astra Serif" w:hAnsi="PT Astra Serif" w:cs="Times New Roman"/>
          <w:sz w:val="28"/>
          <w:szCs w:val="28"/>
        </w:rPr>
        <w:t>Обязанность по поддержанию в технически исправном состоянии самоходных машин и других видов техники, находящихся в эксплуатации, возлагается на владельцев самоходных машин и других видов техники либо на лиц, эксплуатирующих самоходные машины и другие виды техники.</w:t>
      </w:r>
    </w:p>
    <w:p w14:paraId="1E603FFD" w14:textId="77777777" w:rsidR="00D64DF8" w:rsidRDefault="00802AE4" w:rsidP="00D64DF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 01 марта 2023 года </w:t>
      </w:r>
      <w:r w:rsidR="00D64DF8">
        <w:rPr>
          <w:rFonts w:ascii="PT Astra Serif" w:hAnsi="PT Astra Serif" w:cs="Times New Roman"/>
          <w:sz w:val="28"/>
          <w:szCs w:val="28"/>
        </w:rPr>
        <w:t xml:space="preserve">в Российской Федерации начинает действовать </w:t>
      </w:r>
      <w:r w:rsidR="00D64DF8" w:rsidRPr="00D64DF8">
        <w:rPr>
          <w:rFonts w:ascii="PT Astra Serif" w:hAnsi="PT Astra Serif" w:cs="Times New Roman"/>
          <w:sz w:val="28"/>
          <w:szCs w:val="28"/>
        </w:rPr>
        <w:t xml:space="preserve">Постановление Правительства РФ от 02.11.2022 </w:t>
      </w:r>
      <w:r w:rsidR="00D64DF8">
        <w:rPr>
          <w:rFonts w:ascii="PT Astra Serif" w:hAnsi="PT Astra Serif" w:cs="Times New Roman"/>
          <w:sz w:val="28"/>
          <w:szCs w:val="28"/>
        </w:rPr>
        <w:t>№</w:t>
      </w:r>
      <w:r w:rsidR="00D64DF8" w:rsidRPr="00D64DF8">
        <w:rPr>
          <w:rFonts w:ascii="PT Astra Serif" w:hAnsi="PT Astra Serif" w:cs="Times New Roman"/>
          <w:sz w:val="28"/>
          <w:szCs w:val="28"/>
        </w:rPr>
        <w:t xml:space="preserve"> 1967</w:t>
      </w:r>
      <w:r w:rsidR="00D64DF8">
        <w:rPr>
          <w:rFonts w:ascii="PT Astra Serif" w:hAnsi="PT Astra Serif" w:cs="Times New Roman"/>
          <w:sz w:val="28"/>
          <w:szCs w:val="28"/>
        </w:rPr>
        <w:t xml:space="preserve"> «</w:t>
      </w:r>
      <w:r w:rsidR="00D64DF8" w:rsidRPr="00D64DF8">
        <w:rPr>
          <w:rFonts w:ascii="PT Astra Serif" w:hAnsi="PT Astra Serif" w:cs="Times New Roman"/>
          <w:sz w:val="28"/>
          <w:szCs w:val="28"/>
        </w:rPr>
        <w:t>Об утверждении требований к техническому состоянию и эксплуатации самоходных машин и других видов техники, изготовленных и допущенных к эксплуатации до вступления в силу технических регламентов Таможенного союза, регулирующих вопросы безопасности самоходных машин и других видов техники</w:t>
      </w:r>
      <w:r w:rsidR="00D64DF8">
        <w:rPr>
          <w:rFonts w:ascii="PT Astra Serif" w:hAnsi="PT Astra Serif" w:cs="Times New Roman"/>
          <w:sz w:val="28"/>
          <w:szCs w:val="28"/>
        </w:rPr>
        <w:t>».</w:t>
      </w:r>
    </w:p>
    <w:p w14:paraId="691AA50C" w14:textId="79EB73A8" w:rsidR="00D64DF8" w:rsidRDefault="00D64DF8" w:rsidP="00D64DF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Утвержденные вышеуказанным постановлением Правительства Российской Федерации требования </w:t>
      </w:r>
      <w:r w:rsidRPr="00D64DF8">
        <w:rPr>
          <w:rFonts w:ascii="PT Astra Serif" w:hAnsi="PT Astra Serif" w:cs="Times New Roman"/>
          <w:sz w:val="28"/>
          <w:szCs w:val="28"/>
        </w:rPr>
        <w:t>применяются в отношении самоходных машин и других видов техники, изготовленных и допущенных к эксплуатации до вступления в силу технических регламентов Таможенного союза, регулирующих вопросы безопасности самоходных машин и других видов техники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00435F19" w14:textId="4C329CEA" w:rsidR="00D64DF8" w:rsidRDefault="00D64DF8" w:rsidP="00D64DF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тексте документа подробно расписаны требования, предъявляемые к техническому состоянию </w:t>
      </w:r>
      <w:r w:rsidR="005A33AC">
        <w:rPr>
          <w:rFonts w:ascii="PT Astra Serif" w:hAnsi="PT Astra Serif" w:cs="Times New Roman"/>
          <w:sz w:val="28"/>
          <w:szCs w:val="28"/>
        </w:rPr>
        <w:t>тормозных систем, рулевого управления, у</w:t>
      </w:r>
      <w:r w:rsidR="005A33AC" w:rsidRPr="005A33AC">
        <w:rPr>
          <w:rFonts w:ascii="PT Astra Serif" w:hAnsi="PT Astra Serif" w:cs="Times New Roman"/>
          <w:sz w:val="28"/>
          <w:szCs w:val="28"/>
        </w:rPr>
        <w:t>стройства</w:t>
      </w:r>
      <w:r w:rsidR="005A33AC">
        <w:rPr>
          <w:rFonts w:ascii="PT Astra Serif" w:hAnsi="PT Astra Serif" w:cs="Times New Roman"/>
          <w:sz w:val="28"/>
          <w:szCs w:val="28"/>
        </w:rPr>
        <w:t>м</w:t>
      </w:r>
      <w:r w:rsidR="005A33AC" w:rsidRPr="005A33AC">
        <w:rPr>
          <w:rFonts w:ascii="PT Astra Serif" w:hAnsi="PT Astra Serif" w:cs="Times New Roman"/>
          <w:sz w:val="28"/>
          <w:szCs w:val="28"/>
        </w:rPr>
        <w:t xml:space="preserve"> освещения и световой сигнализации</w:t>
      </w:r>
      <w:r w:rsidR="005A33AC">
        <w:rPr>
          <w:rFonts w:ascii="PT Astra Serif" w:hAnsi="PT Astra Serif" w:cs="Times New Roman"/>
          <w:sz w:val="28"/>
          <w:szCs w:val="28"/>
        </w:rPr>
        <w:t>, топливной и выпускной системам и другим устройствам, а также требования, предъявляемые к эксплуатации самоходных машин и других видов техники.</w:t>
      </w:r>
    </w:p>
    <w:p w14:paraId="58C0EAA4" w14:textId="16B41AD5" w:rsidR="00D64DF8" w:rsidRDefault="00D64DF8" w:rsidP="00D64DF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 полным текстом документа можно ознакомиться на </w:t>
      </w:r>
      <w:r w:rsidR="005A33AC">
        <w:rPr>
          <w:rFonts w:ascii="PT Astra Serif" w:hAnsi="PT Astra Serif" w:cs="Times New Roman"/>
          <w:sz w:val="28"/>
          <w:szCs w:val="28"/>
        </w:rPr>
        <w:t>о</w:t>
      </w:r>
      <w:r w:rsidR="005A33AC" w:rsidRPr="005A33AC">
        <w:rPr>
          <w:rFonts w:ascii="PT Astra Serif" w:hAnsi="PT Astra Serif" w:cs="Times New Roman"/>
          <w:sz w:val="28"/>
          <w:szCs w:val="28"/>
        </w:rPr>
        <w:t>фициальн</w:t>
      </w:r>
      <w:r w:rsidR="005A33AC">
        <w:rPr>
          <w:rFonts w:ascii="PT Astra Serif" w:hAnsi="PT Astra Serif" w:cs="Times New Roman"/>
          <w:sz w:val="28"/>
          <w:szCs w:val="28"/>
        </w:rPr>
        <w:t>ом</w:t>
      </w:r>
      <w:r w:rsidR="005A33AC" w:rsidRPr="005A33AC">
        <w:rPr>
          <w:rFonts w:ascii="PT Astra Serif" w:hAnsi="PT Astra Serif" w:cs="Times New Roman"/>
          <w:sz w:val="28"/>
          <w:szCs w:val="28"/>
        </w:rPr>
        <w:t xml:space="preserve"> интернет</w:t>
      </w:r>
      <w:r w:rsidR="005A33AC">
        <w:rPr>
          <w:rFonts w:ascii="PT Astra Serif" w:hAnsi="PT Astra Serif" w:cs="Times New Roman"/>
          <w:sz w:val="28"/>
          <w:szCs w:val="28"/>
        </w:rPr>
        <w:t xml:space="preserve"> </w:t>
      </w:r>
      <w:r w:rsidR="005A33AC" w:rsidRPr="005A33AC">
        <w:rPr>
          <w:rFonts w:ascii="PT Astra Serif" w:hAnsi="PT Astra Serif" w:cs="Times New Roman"/>
          <w:sz w:val="28"/>
          <w:szCs w:val="28"/>
        </w:rPr>
        <w:t>-</w:t>
      </w:r>
      <w:r w:rsidR="005A33AC">
        <w:rPr>
          <w:rFonts w:ascii="PT Astra Serif" w:hAnsi="PT Astra Serif" w:cs="Times New Roman"/>
          <w:sz w:val="28"/>
          <w:szCs w:val="28"/>
        </w:rPr>
        <w:t xml:space="preserve"> </w:t>
      </w:r>
      <w:r w:rsidR="005A33AC" w:rsidRPr="005A33AC">
        <w:rPr>
          <w:rFonts w:ascii="PT Astra Serif" w:hAnsi="PT Astra Serif" w:cs="Times New Roman"/>
          <w:sz w:val="28"/>
          <w:szCs w:val="28"/>
        </w:rPr>
        <w:t>портал</w:t>
      </w:r>
      <w:r w:rsidR="005A33AC">
        <w:rPr>
          <w:rFonts w:ascii="PT Astra Serif" w:hAnsi="PT Astra Serif" w:cs="Times New Roman"/>
          <w:sz w:val="28"/>
          <w:szCs w:val="28"/>
        </w:rPr>
        <w:t>е</w:t>
      </w:r>
      <w:r w:rsidR="005A33AC" w:rsidRPr="005A33AC">
        <w:rPr>
          <w:rFonts w:ascii="PT Astra Serif" w:hAnsi="PT Astra Serif" w:cs="Times New Roman"/>
          <w:sz w:val="28"/>
          <w:szCs w:val="28"/>
        </w:rPr>
        <w:t xml:space="preserve"> правовой информации </w:t>
      </w:r>
      <w:hyperlink r:id="rId6" w:history="1">
        <w:r w:rsidR="005A33AC" w:rsidRPr="00473898">
          <w:rPr>
            <w:rStyle w:val="a3"/>
            <w:rFonts w:ascii="PT Astra Serif" w:hAnsi="PT Astra Serif" w:cs="Times New Roman"/>
            <w:sz w:val="28"/>
            <w:szCs w:val="28"/>
          </w:rPr>
          <w:t>http://pravo.gov.ru</w:t>
        </w:r>
      </w:hyperlink>
      <w:r w:rsidR="005A33AC">
        <w:rPr>
          <w:rFonts w:ascii="PT Astra Serif" w:hAnsi="PT Astra Serif" w:cs="Times New Roman"/>
          <w:sz w:val="28"/>
          <w:szCs w:val="28"/>
        </w:rPr>
        <w:t xml:space="preserve"> .</w:t>
      </w:r>
    </w:p>
    <w:p w14:paraId="70080590" w14:textId="4F277688" w:rsidR="009F0773" w:rsidRDefault="00CA654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 текстами </w:t>
      </w:r>
      <w:r w:rsidRPr="00D64DF8">
        <w:rPr>
          <w:rFonts w:ascii="PT Astra Serif" w:hAnsi="PT Astra Serif" w:cs="Times New Roman"/>
          <w:sz w:val="28"/>
          <w:szCs w:val="28"/>
        </w:rPr>
        <w:t>технических регламентов Таможенного союза, регулирующих вопросы безопасности самоходных машин и других видов техники</w:t>
      </w:r>
      <w:r>
        <w:rPr>
          <w:rFonts w:ascii="PT Astra Serif" w:hAnsi="PT Astra Serif" w:cs="Times New Roman"/>
          <w:sz w:val="28"/>
          <w:szCs w:val="28"/>
        </w:rPr>
        <w:t>, «</w:t>
      </w:r>
      <w:r w:rsidRPr="00CA6547">
        <w:rPr>
          <w:rFonts w:ascii="PT Astra Serif" w:hAnsi="PT Astra Serif" w:cs="Times New Roman"/>
          <w:sz w:val="28"/>
          <w:szCs w:val="28"/>
        </w:rPr>
        <w:t>ТР ТС 031/2012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Pr="00CA6547">
        <w:rPr>
          <w:rFonts w:ascii="PT Astra Serif" w:hAnsi="PT Astra Serif" w:cs="Times New Roman"/>
          <w:sz w:val="28"/>
          <w:szCs w:val="28"/>
        </w:rPr>
        <w:t>Технический регламент Таможенного союза.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A6547"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A6547">
        <w:rPr>
          <w:rFonts w:ascii="PT Astra Serif" w:hAnsi="PT Astra Serif" w:cs="Times New Roman"/>
          <w:sz w:val="28"/>
          <w:szCs w:val="28"/>
        </w:rPr>
        <w:t>безопасности сельскохозяйственных и лесохозяйственных тракторов и прицепов к ним</w:t>
      </w:r>
      <w:r>
        <w:rPr>
          <w:rFonts w:ascii="PT Astra Serif" w:hAnsi="PT Astra Serif" w:cs="Times New Roman"/>
          <w:sz w:val="28"/>
          <w:szCs w:val="28"/>
        </w:rPr>
        <w:t>» и «</w:t>
      </w:r>
      <w:r w:rsidRPr="00CA6547">
        <w:rPr>
          <w:rFonts w:ascii="PT Astra Serif" w:hAnsi="PT Astra Serif" w:cs="Times New Roman"/>
          <w:sz w:val="28"/>
          <w:szCs w:val="28"/>
        </w:rPr>
        <w:t>ТР ТС 010/2011. Технический регламент Таможенного союза. О безопасности машин и оборудования</w:t>
      </w:r>
      <w:r>
        <w:rPr>
          <w:rFonts w:ascii="PT Astra Serif" w:hAnsi="PT Astra Serif" w:cs="Times New Roman"/>
          <w:sz w:val="28"/>
          <w:szCs w:val="28"/>
        </w:rPr>
        <w:t>» можно ознакомиться на о</w:t>
      </w:r>
      <w:r w:rsidRPr="00CA6547">
        <w:rPr>
          <w:rFonts w:ascii="PT Astra Serif" w:hAnsi="PT Astra Serif" w:cs="Times New Roman"/>
          <w:sz w:val="28"/>
          <w:szCs w:val="28"/>
        </w:rPr>
        <w:t>фициальн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CA6547">
        <w:rPr>
          <w:rFonts w:ascii="PT Astra Serif" w:hAnsi="PT Astra Serif" w:cs="Times New Roman"/>
          <w:sz w:val="28"/>
          <w:szCs w:val="28"/>
        </w:rPr>
        <w:t xml:space="preserve"> сайт</w:t>
      </w:r>
      <w:r>
        <w:rPr>
          <w:rFonts w:ascii="PT Astra Serif" w:hAnsi="PT Astra Serif" w:cs="Times New Roman"/>
          <w:sz w:val="28"/>
          <w:szCs w:val="28"/>
        </w:rPr>
        <w:t>е</w:t>
      </w:r>
      <w:r w:rsidRPr="00CA6547">
        <w:rPr>
          <w:rFonts w:ascii="PT Astra Serif" w:hAnsi="PT Astra Serif" w:cs="Times New Roman"/>
          <w:sz w:val="28"/>
          <w:szCs w:val="28"/>
        </w:rPr>
        <w:t xml:space="preserve"> Комиссии Таможенного союза </w:t>
      </w:r>
      <w:hyperlink r:id="rId7" w:history="1">
        <w:r w:rsidRPr="00473898">
          <w:rPr>
            <w:rStyle w:val="a3"/>
            <w:rFonts w:ascii="PT Astra Serif" w:hAnsi="PT Astra Serif" w:cs="Times New Roman"/>
            <w:sz w:val="28"/>
            <w:szCs w:val="28"/>
          </w:rPr>
          <w:t>http://www.tsouz.ru/</w:t>
        </w:r>
      </w:hyperlink>
      <w:r>
        <w:rPr>
          <w:rFonts w:ascii="PT Astra Serif" w:hAnsi="PT Astra Serif" w:cs="Times New Roman"/>
          <w:sz w:val="28"/>
          <w:szCs w:val="28"/>
        </w:rPr>
        <w:t xml:space="preserve"> .</w:t>
      </w:r>
    </w:p>
    <w:p w14:paraId="37FB0D55" w14:textId="76FE27CC" w:rsidR="00CA6547" w:rsidRDefault="00CA654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0F49BE84" w14:textId="52AC06D7" w:rsidR="00CA6547" w:rsidRPr="00AF01A8" w:rsidRDefault="00CA6547" w:rsidP="00CA654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F01A8">
        <w:rPr>
          <w:rFonts w:ascii="PT Astra Serif" w:hAnsi="PT Astra Serif" w:cs="Times New Roman"/>
          <w:b/>
          <w:bCs/>
          <w:sz w:val="28"/>
          <w:szCs w:val="28"/>
        </w:rPr>
        <w:t xml:space="preserve">Призываем быть внимательными к </w:t>
      </w:r>
      <w:r w:rsidR="00AF01A8" w:rsidRPr="00AF01A8">
        <w:rPr>
          <w:rFonts w:ascii="PT Astra Serif" w:hAnsi="PT Astra Serif" w:cs="Times New Roman"/>
          <w:b/>
          <w:bCs/>
          <w:sz w:val="28"/>
          <w:szCs w:val="28"/>
        </w:rPr>
        <w:t>вопросам</w:t>
      </w:r>
      <w:r w:rsidRPr="00AF01A8">
        <w:rPr>
          <w:rFonts w:ascii="PT Astra Serif" w:hAnsi="PT Astra Serif" w:cs="Times New Roman"/>
          <w:b/>
          <w:bCs/>
          <w:sz w:val="28"/>
          <w:szCs w:val="28"/>
        </w:rPr>
        <w:t xml:space="preserve"> безопасности </w:t>
      </w:r>
      <w:r w:rsidR="00AF01A8" w:rsidRPr="00AF01A8">
        <w:rPr>
          <w:rFonts w:ascii="PT Astra Serif" w:hAnsi="PT Astra Serif" w:cs="Times New Roman"/>
          <w:b/>
          <w:bCs/>
          <w:sz w:val="28"/>
          <w:szCs w:val="28"/>
        </w:rPr>
        <w:t>при эксплуатации самоходных машин и других видов техники</w:t>
      </w:r>
    </w:p>
    <w:sectPr w:rsidR="00CA6547" w:rsidRPr="00AF01A8" w:rsidSect="00CA6547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9B"/>
    <w:rsid w:val="000F14D0"/>
    <w:rsid w:val="003962E0"/>
    <w:rsid w:val="0044078A"/>
    <w:rsid w:val="004A4C1C"/>
    <w:rsid w:val="005A33AC"/>
    <w:rsid w:val="00637B9B"/>
    <w:rsid w:val="00742CBA"/>
    <w:rsid w:val="00802AE4"/>
    <w:rsid w:val="00977EEE"/>
    <w:rsid w:val="009D3DF9"/>
    <w:rsid w:val="009F0773"/>
    <w:rsid w:val="00A27B5C"/>
    <w:rsid w:val="00AF01A8"/>
    <w:rsid w:val="00BE7E36"/>
    <w:rsid w:val="00C565A3"/>
    <w:rsid w:val="00CA6547"/>
    <w:rsid w:val="00D64DF8"/>
    <w:rsid w:val="00DF2F29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6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D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DF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D3DF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F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D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DF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D3DF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F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ou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sekretar</cp:lastModifiedBy>
  <cp:revision>2</cp:revision>
  <cp:lastPrinted>2023-02-03T03:09:00Z</cp:lastPrinted>
  <dcterms:created xsi:type="dcterms:W3CDTF">2023-02-10T04:37:00Z</dcterms:created>
  <dcterms:modified xsi:type="dcterms:W3CDTF">2023-02-10T04:37:00Z</dcterms:modified>
</cp:coreProperties>
</file>