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88" w:rsidRPr="00621588" w:rsidRDefault="00621588" w:rsidP="00621588">
      <w:pPr>
        <w:spacing w:after="0" w:line="240" w:lineRule="auto"/>
        <w:jc w:val="both"/>
        <w:rPr>
          <w:rFonts w:ascii="Times New Roman" w:eastAsia="Times New Roman" w:hAnsi="Times New Roman" w:cs="Times New Roman"/>
        </w:rPr>
      </w:pPr>
      <w:r w:rsidRPr="00621588">
        <w:rPr>
          <w:rFonts w:ascii="Times New Roman" w:eastAsia="Times New Roman" w:hAnsi="Times New Roman" w:cs="Times New Roman"/>
        </w:rPr>
        <w:t>2 марта 2007 года N 25-ФЗ</w:t>
      </w:r>
      <w:r w:rsidRPr="00621588">
        <w:rPr>
          <w:rFonts w:ascii="Times New Roman" w:eastAsia="Times New Roman" w:hAnsi="Times New Roman" w:cs="Times New Roman"/>
        </w:rPr>
        <w:br/>
      </w:r>
    </w:p>
    <w:p w:rsidR="00621588" w:rsidRPr="00621588" w:rsidRDefault="00621588" w:rsidP="00621588">
      <w:pPr>
        <w:spacing w:after="0" w:line="240" w:lineRule="auto"/>
        <w:jc w:val="both"/>
        <w:rPr>
          <w:rFonts w:ascii="Times New Roman" w:eastAsia="Times New Roman" w:hAnsi="Times New Roman" w:cs="Times New Roman"/>
        </w:rPr>
      </w:pPr>
      <w:r w:rsidRPr="00621588">
        <w:rPr>
          <w:rFonts w:ascii="Times New Roman" w:eastAsia="Times New Roman" w:hAnsi="Times New Roman" w:cs="Times New Roman"/>
        </w:rPr>
        <w:t>------------------------------------------------------------------</w:t>
      </w:r>
    </w:p>
    <w:p w:rsidR="00621588" w:rsidRPr="00621588" w:rsidRDefault="00621588" w:rsidP="00621588">
      <w:pPr>
        <w:spacing w:after="0" w:line="240" w:lineRule="auto"/>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РОССИЙСКАЯ ФЕДЕРАЦИЯ</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ФЕДЕРАЛЬНЫЙ ЗАКОН</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О МУНИЦИПАЛЬНОЙ СЛУЖБЕ В РОССИЙСКОЙ ФЕДЕРАЦИИ</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Принят</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Государственной Думой</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7 февраля 2007 года</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Одобрен</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Советом Федерации</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21 февраля 2007 года</w:t>
      </w:r>
    </w:p>
    <w:tbl>
      <w:tblPr>
        <w:tblW w:w="5000" w:type="pct"/>
        <w:jc w:val="center"/>
        <w:tblCellSpacing w:w="15" w:type="dxa"/>
        <w:tblCellMar>
          <w:top w:w="15" w:type="dxa"/>
          <w:left w:w="15" w:type="dxa"/>
          <w:bottom w:w="15" w:type="dxa"/>
          <w:right w:w="15" w:type="dxa"/>
        </w:tblCellMar>
        <w:tblLook w:val="04A0"/>
      </w:tblPr>
      <w:tblGrid>
        <w:gridCol w:w="150"/>
        <w:gridCol w:w="9295"/>
      </w:tblGrid>
      <w:tr w:rsidR="00621588" w:rsidRPr="00621588" w:rsidTr="00621588">
        <w:trPr>
          <w:tblCellSpacing w:w="15" w:type="dxa"/>
          <w:jc w:val="center"/>
        </w:trPr>
        <w:tc>
          <w:tcPr>
            <w:tcW w:w="0" w:type="auto"/>
            <w:vAlign w:val="center"/>
            <w:hideMark/>
          </w:tcPr>
          <w:p w:rsidR="00621588" w:rsidRPr="00621588" w:rsidRDefault="00621588" w:rsidP="00621588">
            <w:pPr>
              <w:spacing w:after="0" w:line="240" w:lineRule="auto"/>
              <w:rPr>
                <w:rFonts w:ascii="Times New Roman" w:eastAsia="Times New Roman" w:hAnsi="Times New Roman" w:cs="Times New Roman"/>
              </w:rPr>
            </w:pPr>
          </w:p>
        </w:tc>
        <w:tc>
          <w:tcPr>
            <w:tcW w:w="0" w:type="auto"/>
            <w:vAlign w:val="center"/>
            <w:hideMark/>
          </w:tcPr>
          <w:p w:rsidR="00621588" w:rsidRPr="00621588" w:rsidRDefault="00621588" w:rsidP="00621588">
            <w:pPr>
              <w:spacing w:after="0" w:line="240" w:lineRule="auto"/>
              <w:jc w:val="center"/>
              <w:rPr>
                <w:rFonts w:ascii="Times New Roman" w:eastAsia="Times New Roman" w:hAnsi="Times New Roman" w:cs="Times New Roman"/>
              </w:rPr>
            </w:pPr>
            <w:r w:rsidRPr="00621588">
              <w:rPr>
                <w:rFonts w:ascii="Times New Roman" w:eastAsia="Times New Roman" w:hAnsi="Times New Roman" w:cs="Times New Roman"/>
              </w:rPr>
              <w:t>Список изменяющих документов</w:t>
            </w:r>
          </w:p>
        </w:tc>
      </w:tr>
    </w:tbl>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(в ред. Федеральных законов от 23.07.2008 N 160-ФЗ,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27.10.2008 N 181-ФЗ, от 27.10.2008 N 182-ФЗ, от 25.11.2008 N 219-ФЗ,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22.12.2008 N 267-ФЗ, от 25.12.2008 N 280-ФЗ, от 17.07.2009 N 160-ФЗ,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03.05.2011 N 92-ФЗ, от 21.10.2011 N 288-ФЗ, от 21.11.2011 N 329-ФЗ,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03.12.2012 N 231-ФЗ, от 07.05.2013 N 99-ФЗ, от 02.07.2013 N 170-ФЗ,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02.07.2013 N 185-ФЗ, от 22.10.2013 N 284-ФЗ, от 25.11.2013 N 317-ФЗ,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04.03.2014 N 23-ФЗ, от 22.12.2014 N 431-ФЗ, от 30.03.2015 N 63-ФЗ,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13.07.2015 N 262-ФЗ, от 05.10.2015 N 285-ФЗ, от 28.11.2015 N 357-ФЗ,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29.12.2015 N 395-ФЗ, от 15.02.2016 N 21-ФЗ, от 30.06.2016 N 224-ФЗ,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03.04.2017 N 64-ФЗ, от 01.05.2017 N 90-ФЗ, от 01.07.2017 N 132-ФЗ,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26.07.2017 N 192-ФЗ, от 29.07.2017 N 217-ФЗ, от 18.04.2018 N 83-ФЗ,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03.08.2018 N 307-ФЗ, от 30.10.2018 N 382-ФЗ, от 27.12.2018 N 559-ФЗ,</w:t>
      </w:r>
    </w:p>
    <w:p w:rsidR="00621588" w:rsidRPr="00621588" w:rsidRDefault="00621588" w:rsidP="00621588">
      <w:pPr>
        <w:shd w:val="clear" w:color="auto" w:fill="F4F3F8"/>
        <w:spacing w:after="0" w:line="240" w:lineRule="auto"/>
        <w:jc w:val="center"/>
        <w:rPr>
          <w:rFonts w:ascii="Times New Roman" w:eastAsia="Times New Roman" w:hAnsi="Times New Roman" w:cs="Times New Roman"/>
          <w:color w:val="392C69"/>
        </w:rPr>
      </w:pPr>
      <w:r w:rsidRPr="00621588">
        <w:rPr>
          <w:rFonts w:ascii="Times New Roman" w:eastAsia="Times New Roman" w:hAnsi="Times New Roman" w:cs="Times New Roman"/>
          <w:color w:val="392C69"/>
        </w:rPr>
        <w:t>от 16.12.2019 N 432-ФЗ)</w:t>
      </w:r>
    </w:p>
    <w:p w:rsidR="00621588" w:rsidRPr="00621588" w:rsidRDefault="00621588" w:rsidP="00621588">
      <w:pPr>
        <w:spacing w:after="0" w:line="240" w:lineRule="auto"/>
        <w:jc w:val="center"/>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1. ОБЩИЕ ПОЛОЖЕНИЯ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 Предмет регулирования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 Муниципальная служба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 Правовые основы муниципальной службы в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4. Основные принципы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Основными принципами муниципальной службы являются: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приоритет прав и свобод человека и гражданина;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профессионализм и компетентность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стабильность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доступность информации о деятельности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взаимодействие с общественными объединениями и гражданами;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правовая и социальная защищенность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ответственность муниципальных служащих за неисполнение или ненадлежащее исполнение своих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внепартийность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5. Взаимосвязь муниципальной службы и государственной гражданской службы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30.06.2016 N 224-ФЗ)</w:t>
      </w:r>
    </w:p>
    <w:p w:rsidR="00621588" w:rsidRPr="00621588" w:rsidRDefault="00621588" w:rsidP="00621588">
      <w:pPr>
        <w:shd w:val="clear" w:color="auto" w:fill="F4F3F8"/>
        <w:spacing w:after="0" w:line="240" w:lineRule="auto"/>
        <w:rPr>
          <w:rFonts w:ascii="Times New Roman" w:eastAsia="Times New Roman" w:hAnsi="Times New Roman" w:cs="Times New Roman"/>
          <w:color w:val="392C69"/>
        </w:rPr>
      </w:pPr>
      <w:proofErr w:type="spellStart"/>
      <w:r w:rsidRPr="00621588">
        <w:rPr>
          <w:rFonts w:ascii="Times New Roman" w:eastAsia="Times New Roman" w:hAnsi="Times New Roman" w:cs="Times New Roman"/>
          <w:color w:val="392C69"/>
        </w:rPr>
        <w:t>КонсультантПлюс</w:t>
      </w:r>
      <w:proofErr w:type="spellEnd"/>
      <w:r w:rsidRPr="00621588">
        <w:rPr>
          <w:rFonts w:ascii="Times New Roman" w:eastAsia="Times New Roman" w:hAnsi="Times New Roman" w:cs="Times New Roman"/>
          <w:color w:val="392C69"/>
        </w:rPr>
        <w:t>: примечание.</w:t>
      </w:r>
    </w:p>
    <w:p w:rsidR="00621588" w:rsidRPr="00621588" w:rsidRDefault="00621588" w:rsidP="00621588">
      <w:pPr>
        <w:shd w:val="clear" w:color="auto" w:fill="F4F3F8"/>
        <w:spacing w:after="0" w:line="240" w:lineRule="auto"/>
        <w:rPr>
          <w:rFonts w:ascii="Times New Roman" w:eastAsia="Times New Roman" w:hAnsi="Times New Roman" w:cs="Times New Roman"/>
          <w:color w:val="392C69"/>
        </w:rPr>
      </w:pPr>
      <w:r w:rsidRPr="00621588">
        <w:rPr>
          <w:rFonts w:ascii="Times New Roman" w:eastAsia="Times New Roman" w:hAnsi="Times New Roman" w:cs="Times New Roman"/>
          <w:color w:val="392C69"/>
        </w:rPr>
        <w:t>О выявлении конституционно-правового смысла п. 2 ст. 5 см. Постановление КС РФ от 13.02.2020 N 8-П.</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единства ограничений и обязательств при прохождении муниципальной службы и государственной гражданской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единства требований к подготовке кадров для муниципальной и гражданской службы и дополнительному профессиональному образованию;</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02.07.2013 N 185-ФЗ)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2.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6.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7. Реестр должностей муниципальной службы в субъекте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8. Классификация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Должности муниципальной службы подразделяются на следующие группы: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высшие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главные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ведущие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старшие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младшие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0" w:name="p104"/>
      <w:bookmarkEnd w:id="0"/>
      <w:r w:rsidRPr="00621588">
        <w:rPr>
          <w:rFonts w:ascii="Times New Roman" w:eastAsia="Times New Roman" w:hAnsi="Times New Roman" w:cs="Times New Roman"/>
          <w:b/>
          <w:bCs/>
        </w:rPr>
        <w:t>Статья 9. Основные квалификационные требования для замещения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w:t>
      </w:r>
      <w:r w:rsidRPr="00621588">
        <w:rPr>
          <w:rFonts w:ascii="Times New Roman" w:eastAsia="Times New Roman" w:hAnsi="Times New Roman" w:cs="Times New Roman"/>
        </w:rPr>
        <w:lastRenderedPageBreak/>
        <w:t>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 в ред. Федерального закона от 30.06.2016 N 224-ФЗ)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2 в ред. Федерального закона от 30.06.2016 N 224-ФЗ)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28.11.2015 N 357-ФЗ)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9.1. Классные чины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(введена Федеральным законом от 25.11.2008 N 219-ФЗ)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3. ПРАВОВОЕ ПОЛОЖЕНИЕ (СТАТУС)</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10. Муниципальный служащий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11. Основные права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Муниципальный служащий имеет право 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обеспечение организационно-технических условий, необходимых для исполнения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 xml:space="preserve">3) оплату труда и другие выплаты в соответствии с трудовым законодательством, </w:t>
      </w:r>
      <w:hyperlink w:anchor="p430" w:history="1">
        <w:r w:rsidRPr="00621588">
          <w:rPr>
            <w:rFonts w:ascii="Times New Roman" w:eastAsia="Times New Roman" w:hAnsi="Times New Roman" w:cs="Times New Roman"/>
            <w:color w:val="0000FF"/>
          </w:rPr>
          <w:t>законодательством</w:t>
        </w:r>
      </w:hyperlink>
      <w:r w:rsidRPr="00621588">
        <w:rPr>
          <w:rFonts w:ascii="Times New Roman" w:eastAsia="Times New Roman" w:hAnsi="Times New Roman" w:cs="Times New Roman"/>
        </w:rPr>
        <w:t xml:space="preserve"> о муниципальной службе и трудовым договором (контрактом);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участие по своей инициативе в конкурсе на замещение вакантной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30.03.2015 N 63-ФЗ)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защиту своих персональных данных;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12) пенсионное обеспечение в соответствии с законодательством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 w:name="p147"/>
      <w:bookmarkEnd w:id="1"/>
      <w:r w:rsidRPr="00621588">
        <w:rPr>
          <w:rFonts w:ascii="Times New Roman" w:eastAsia="Times New Roman" w:hAnsi="Times New Roman" w:cs="Times New Roman"/>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5" w:history="1">
        <w:r w:rsidRPr="00621588">
          <w:rPr>
            <w:rFonts w:ascii="Times New Roman" w:eastAsia="Times New Roman" w:hAnsi="Times New Roman" w:cs="Times New Roman"/>
            <w:color w:val="0000FF"/>
          </w:rPr>
          <w:t>законом</w:t>
        </w:r>
      </w:hyperlink>
      <w:r w:rsidRPr="00621588">
        <w:rPr>
          <w:rFonts w:ascii="Times New Roman" w:eastAsia="Times New Roman" w:hAnsi="Times New Roman" w:cs="Times New Roman"/>
        </w:rPr>
        <w:t>.</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22.12.2008 N 267-ФЗ)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12. Основные обязанности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Муниципальный служащий обязан:</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исполнять должностные обязанности в соответствии с должностной инструкцией;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3 в ред. Федерального закона от 22.10.2013 N 284-ФЗ)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поддерживать уровень квалификации, необходимый для надлежащего исполнения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lastRenderedPageBreak/>
        <w:t>(п. 8 в ред. Федерального закона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Федеральных законов от 21.11.2011 N 329-ФЗ, от 05.10.2015 N 285-ФЗ)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2" w:name="p173"/>
      <w:bookmarkEnd w:id="2"/>
      <w:r w:rsidRPr="00621588">
        <w:rPr>
          <w:rFonts w:ascii="Times New Roman" w:eastAsia="Times New Roman" w:hAnsi="Times New Roman" w:cs="Times New Roman"/>
          <w:b/>
          <w:bCs/>
        </w:rPr>
        <w:t>Статья 13. Ограничения, связанные с муниципальной службой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признания его недееспособным или ограниченно дееспособным решением суда, вступившим в законную силу;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Федеральных законов от 23.07.2008 N 160-ФЗ, от 25.11.2013 N 317-ФЗ)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Федеральных законов от 21.10.2011 N 288-ФЗ,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621588">
        <w:rPr>
          <w:rFonts w:ascii="Times New Roman" w:eastAsia="Times New Roman" w:hAnsi="Times New Roman" w:cs="Times New Roman"/>
        </w:rPr>
        <w:lastRenderedPageBreak/>
        <w:t>Российской Федерации, имеющий гражданство иностранного государства, имеет право находиться на муниципальной службе;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9) непредставления предусмотренных настоящим Федеральным </w:t>
      </w:r>
      <w:hyperlink w:anchor="p340" w:history="1">
        <w:r w:rsidRPr="00621588">
          <w:rPr>
            <w:rFonts w:ascii="Times New Roman" w:eastAsia="Times New Roman" w:hAnsi="Times New Roman" w:cs="Times New Roman"/>
            <w:color w:val="0000FF"/>
          </w:rPr>
          <w:t>законом</w:t>
        </w:r>
      </w:hyperlink>
      <w:r w:rsidRPr="00621588">
        <w:rPr>
          <w:rFonts w:ascii="Times New Roman" w:eastAsia="Times New Roman" w:hAnsi="Times New Roman" w:cs="Times New Roman"/>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9 в ред. Федерального закона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9.1) непредставления сведений, предусмотренных </w:t>
      </w:r>
      <w:hyperlink w:anchor="p324" w:history="1">
        <w:r w:rsidRPr="00621588">
          <w:rPr>
            <w:rFonts w:ascii="Times New Roman" w:eastAsia="Times New Roman" w:hAnsi="Times New Roman" w:cs="Times New Roman"/>
            <w:color w:val="0000FF"/>
          </w:rPr>
          <w:t>статьей 15.1</w:t>
        </w:r>
      </w:hyperlink>
      <w:r w:rsidRPr="00621588">
        <w:rPr>
          <w:rFonts w:ascii="Times New Roman" w:eastAsia="Times New Roman" w:hAnsi="Times New Roman" w:cs="Times New Roman"/>
        </w:rPr>
        <w:t xml:space="preserve"> настоящего Федерального закона;</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9.1 введен Федеральным законом от 30.06.2016 N 224-ФЗ)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10 введен Федеральным законом от 02.07.2013 N 170-ФЗ; в ред. Федерального закона от 26.07.2017 N 192-ФЗ)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1.1 введена Федеральным законом от 21.10.2011 N 288-ФЗ; в ред. Федерального закона от 04.03.2014 N 23-ФЗ)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1.2 введена Федеральным законом от 27.12.2018 N 559-ФЗ)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3 введена Федеральным законом от 30.10.2018 N 382-ФЗ)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3" w:name="p205"/>
      <w:bookmarkEnd w:id="3"/>
      <w:r w:rsidRPr="00621588">
        <w:rPr>
          <w:rFonts w:ascii="Times New Roman" w:eastAsia="Times New Roman" w:hAnsi="Times New Roman" w:cs="Times New Roman"/>
          <w:b/>
          <w:bCs/>
        </w:rPr>
        <w:t>Статья 14. Запреты, связанные с муниципальной службой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1. В связи с прохождением муниципальной службы муниципальному служащему запрещается: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утратил силу с 1 января 2015 года. - Федеральный закон от 22.12.2014 N 431-ФЗ;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замещать должность муниципальной службы в случае: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б) избрания или назначения на муниципальную должность;</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участвовать в управлении коммерческой или некоммерческой организацией, за исключением следующих случаев: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21588" w:rsidRPr="00621588" w:rsidRDefault="00621588" w:rsidP="00621588">
      <w:pPr>
        <w:spacing w:after="0" w:line="240" w:lineRule="auto"/>
        <w:ind w:firstLine="540"/>
        <w:jc w:val="both"/>
        <w:rPr>
          <w:rFonts w:ascii="Times New Roman" w:eastAsia="Times New Roman" w:hAnsi="Times New Roman" w:cs="Times New Roman"/>
        </w:rPr>
      </w:pPr>
      <w:proofErr w:type="spellStart"/>
      <w:r w:rsidRPr="00621588">
        <w:rPr>
          <w:rFonts w:ascii="Times New Roman" w:eastAsia="Times New Roman" w:hAnsi="Times New Roman" w:cs="Times New Roman"/>
        </w:rPr>
        <w:t>д</w:t>
      </w:r>
      <w:proofErr w:type="spellEnd"/>
      <w:r w:rsidRPr="00621588">
        <w:rPr>
          <w:rFonts w:ascii="Times New Roman" w:eastAsia="Times New Roman" w:hAnsi="Times New Roman" w:cs="Times New Roman"/>
        </w:rPr>
        <w:t>) иные случаи, предусмотренные федеральными законами;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3 в ред. Федерального закона от 16.12.2019 N 432-ФЗ)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3.1) заниматься предпринимательской деятельностью лично или через доверенных лиц;</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3.1 введен Федеральным законом от 16.12.2019 N 432-ФЗ)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7" w:history="1">
        <w:r w:rsidRPr="00621588">
          <w:rPr>
            <w:rFonts w:ascii="Times New Roman" w:eastAsia="Times New Roman" w:hAnsi="Times New Roman" w:cs="Times New Roman"/>
            <w:color w:val="0000FF"/>
          </w:rPr>
          <w:t>законами</w:t>
        </w:r>
      </w:hyperlink>
      <w:r w:rsidRPr="00621588">
        <w:rPr>
          <w:rFonts w:ascii="Times New Roman" w:eastAsia="Times New Roman" w:hAnsi="Times New Roman" w:cs="Times New Roman"/>
        </w:rPr>
        <w:t>;</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15.02.2016 N 21-ФЗ)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03.05.2011 N 92-ФЗ)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11) использовать преимущества должностного положения для предвыборной агитации, а также для агитации по вопросам референдума;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14) прекращать исполнение должностных обязанностей в целях урегулирования трудового спора;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2.1. Утратил силу. - Федеральный закон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4 введена Федеральным законом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4" w:name="p248"/>
      <w:bookmarkEnd w:id="4"/>
      <w:r w:rsidRPr="00621588">
        <w:rPr>
          <w:rFonts w:ascii="Times New Roman" w:eastAsia="Times New Roman" w:hAnsi="Times New Roman" w:cs="Times New Roman"/>
          <w:b/>
          <w:bCs/>
        </w:rPr>
        <w:t>Статья 14.1. Урегулирование конфликта интересов на муниципальной службе</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(введена Федеральным законом от 22.12.2008 N 267-ФЗ)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 в ред. Федерального закона от 05.10.2015 N 285-ФЗ)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2 в ред. Федерального закона от 05.10.2015 N 285-ФЗ)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2.1 введена Федеральным законом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2.2 введена Федеральным законом от 21.11.2011 N 329-ФЗ, в ред. Федерального закона от 05.10.2015 N 285-ФЗ)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2.3 введена Федеральным законом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w:t>
      </w:r>
      <w:r w:rsidRPr="00621588">
        <w:rPr>
          <w:rFonts w:ascii="Times New Roman" w:eastAsia="Times New Roman" w:hAnsi="Times New Roman" w:cs="Times New Roman"/>
        </w:rPr>
        <w:lastRenderedPageBreak/>
        <w:t>влекущим увольнение муниципального служащего, являющегося представителем нанимателя, с муниципальной службы.</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3.1 введена Федеральным законом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4 в ред. Федерального закона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14.2. Требования к служебному поведению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(введена Федеральным законом от 22.10.2013 N 284-ФЗ)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Муниципальный служащий обязан:</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исполнять должностные обязанности добросовестно, на высоком профессиональном уровне;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проявлять корректность в обращении с гражданами;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проявлять уважение к нравственным обычаям и традициям народов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7) учитывать культурные и иные особенности различных этнических и социальных групп, а также </w:t>
      </w:r>
      <w:proofErr w:type="spellStart"/>
      <w:r w:rsidRPr="00621588">
        <w:rPr>
          <w:rFonts w:ascii="Times New Roman" w:eastAsia="Times New Roman" w:hAnsi="Times New Roman" w:cs="Times New Roman"/>
        </w:rPr>
        <w:t>конфессий</w:t>
      </w:r>
      <w:proofErr w:type="spellEnd"/>
      <w:r w:rsidRPr="00621588">
        <w:rPr>
          <w:rFonts w:ascii="Times New Roman" w:eastAsia="Times New Roman" w:hAnsi="Times New Roman" w:cs="Times New Roman"/>
        </w:rPr>
        <w:t>;</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способствовать межнациональному и межконфессиональному согласию;</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не допускать конфликтных ситуаций, способных нанести ущерб его репутации или авторитету муниципального органа.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5" w:name="p286"/>
      <w:bookmarkEnd w:id="5"/>
      <w:r w:rsidRPr="00621588">
        <w:rPr>
          <w:rFonts w:ascii="Times New Roman" w:eastAsia="Times New Roman" w:hAnsi="Times New Roman" w:cs="Times New Roman"/>
          <w:b/>
          <w:bCs/>
        </w:rPr>
        <w:t>Статья 15. Представление сведений о доходах, расходах, об имуществе и обязательствах имущественного характера</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Федеральных законов от 21.11.2011 N 329-ФЗ,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w:t>
      </w:r>
      <w:r w:rsidRPr="00621588">
        <w:rPr>
          <w:rFonts w:ascii="Times New Roman" w:eastAsia="Times New Roman" w:hAnsi="Times New Roman" w:cs="Times New Roman"/>
        </w:rPr>
        <w:lastRenderedPageBreak/>
        <w:t>обязательствах имущественного характера государственными гражданскими служащими субъектов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1.1 введена Федеральным законом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1.2 введена Федеральным законом от 03.12.2012 N 231-ФЗ; в ред. Федерального закона от 03.04.2017 N 64-ФЗ)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Федеральных законов от 21.11.2011 N 329-ФЗ,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4 в ред. Федерального закона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5 введена Федеральным законом от 21.11.2011 N 329-ФЗ, в ред. Федерального закона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6 введена Федеральным законом от 21.11.2011 N 329-ФЗ, в ред. Федерального закона от 03.12.2012 N 231-ФЗ)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621588">
        <w:rPr>
          <w:rFonts w:ascii="Times New Roman" w:eastAsia="Times New Roman" w:hAnsi="Times New Roman" w:cs="Times New Roman"/>
        </w:rPr>
        <w:t>оперативно-разыскных</w:t>
      </w:r>
      <w:proofErr w:type="spellEnd"/>
      <w:r w:rsidRPr="00621588">
        <w:rPr>
          <w:rFonts w:ascii="Times New Roman" w:eastAsia="Times New Roman" w:hAnsi="Times New Roman" w:cs="Times New Roman"/>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w:t>
      </w:r>
      <w:r w:rsidRPr="00621588">
        <w:rPr>
          <w:rFonts w:ascii="Times New Roman" w:eastAsia="Times New Roman" w:hAnsi="Times New Roman" w:cs="Times New Roman"/>
        </w:rPr>
        <w:lastRenderedPageBreak/>
        <w:t>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7 введена Федеральным законом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6" w:name="p315"/>
      <w:bookmarkEnd w:id="6"/>
      <w:r w:rsidRPr="00621588">
        <w:rPr>
          <w:rFonts w:ascii="Times New Roman" w:eastAsia="Times New Roman" w:hAnsi="Times New Roman" w:cs="Times New Roman"/>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8 введена Федеральным законом от 03.04.2017 N 64-ФЗ)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9 введена Федеральным законом от 03.04.2017 N 64-ФЗ)</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7" w:name="p319"/>
      <w:bookmarkEnd w:id="7"/>
      <w:r w:rsidRPr="00621588">
        <w:rPr>
          <w:rFonts w:ascii="Times New Roman" w:eastAsia="Times New Roman" w:hAnsi="Times New Roman" w:cs="Times New Roman"/>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5" w:history="1">
        <w:r w:rsidRPr="00621588">
          <w:rPr>
            <w:rFonts w:ascii="Times New Roman" w:eastAsia="Times New Roman" w:hAnsi="Times New Roman" w:cs="Times New Roman"/>
            <w:color w:val="0000FF"/>
          </w:rPr>
          <w:t>частью 8</w:t>
        </w:r>
      </w:hyperlink>
      <w:r w:rsidRPr="00621588">
        <w:rPr>
          <w:rFonts w:ascii="Times New Roman" w:eastAsia="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10 введена Федеральным законом от 03.04.2017 N 64-ФЗ)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11. При выявлении в результате проверки, осуществленной в соответствии с </w:t>
      </w:r>
      <w:hyperlink w:anchor="p319" w:history="1">
        <w:r w:rsidRPr="00621588">
          <w:rPr>
            <w:rFonts w:ascii="Times New Roman" w:eastAsia="Times New Roman" w:hAnsi="Times New Roman" w:cs="Times New Roman"/>
            <w:color w:val="0000FF"/>
          </w:rPr>
          <w:t>частью 10</w:t>
        </w:r>
      </w:hyperlink>
      <w:r w:rsidRPr="00621588">
        <w:rPr>
          <w:rFonts w:ascii="Times New Roman" w:eastAsia="Times New Roman" w:hAnsi="Times New Roman" w:cs="Times New Roman"/>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11 введена Федеральным законом от 03.04.2017 N 64-ФЗ)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8" w:name="p324"/>
      <w:bookmarkEnd w:id="8"/>
      <w:r w:rsidRPr="00621588">
        <w:rPr>
          <w:rFonts w:ascii="Times New Roman" w:eastAsia="Times New Roman" w:hAnsi="Times New Roman" w:cs="Times New Roman"/>
          <w:b/>
          <w:bCs/>
        </w:rPr>
        <w:t>Статья 15.1. Представление сведений о размещении информации в информационно-телекоммуникационной сети "Интернет"</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(введена Федеральным законом от 30.06.2016 N 224-ФЗ)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9" w:name="p327"/>
      <w:bookmarkEnd w:id="9"/>
      <w:r w:rsidRPr="00621588">
        <w:rPr>
          <w:rFonts w:ascii="Times New Roman" w:eastAsia="Times New Roman" w:hAnsi="Times New Roman" w:cs="Times New Roman"/>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2. Сведения, указанные в </w:t>
      </w:r>
      <w:hyperlink w:anchor="p327" w:history="1">
        <w:r w:rsidRPr="00621588">
          <w:rPr>
            <w:rFonts w:ascii="Times New Roman" w:eastAsia="Times New Roman" w:hAnsi="Times New Roman" w:cs="Times New Roman"/>
            <w:color w:val="0000FF"/>
          </w:rPr>
          <w:t>части 1</w:t>
        </w:r>
      </w:hyperlink>
      <w:r w:rsidRPr="00621588">
        <w:rPr>
          <w:rFonts w:ascii="Times New Roman" w:eastAsia="Times New Roman" w:hAnsi="Times New Roman" w:cs="Times New Roman"/>
        </w:rPr>
        <w:t xml:space="preserve"> настоящей статьи, представляются гражданами, претендующими на замещение должности муниципальной службы, при поступлении на </w:t>
      </w:r>
      <w:r w:rsidRPr="00621588">
        <w:rPr>
          <w:rFonts w:ascii="Times New Roman" w:eastAsia="Times New Roman" w:hAnsi="Times New Roman" w:cs="Times New Roman"/>
        </w:rPr>
        <w:lastRenderedPageBreak/>
        <w:t xml:space="preserve">муниципальную службу, а муниципальными служащими - не позднее 1 апреля года, следующего за отчетным. Сведения, указанные в </w:t>
      </w:r>
      <w:hyperlink w:anchor="p327" w:history="1">
        <w:r w:rsidRPr="00621588">
          <w:rPr>
            <w:rFonts w:ascii="Times New Roman" w:eastAsia="Times New Roman" w:hAnsi="Times New Roman" w:cs="Times New Roman"/>
            <w:color w:val="0000FF"/>
          </w:rPr>
          <w:t>части 1</w:t>
        </w:r>
      </w:hyperlink>
      <w:r w:rsidRPr="00621588">
        <w:rPr>
          <w:rFonts w:ascii="Times New Roman" w:eastAsia="Times New Roman" w:hAnsi="Times New Roman" w:cs="Times New Roman"/>
        </w:rPr>
        <w:t xml:space="preserve"> настоящей статьи, представляются по форме, установленной Правительством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27" w:history="1">
        <w:r w:rsidRPr="00621588">
          <w:rPr>
            <w:rFonts w:ascii="Times New Roman" w:eastAsia="Times New Roman" w:hAnsi="Times New Roman" w:cs="Times New Roman"/>
            <w:color w:val="0000FF"/>
          </w:rPr>
          <w:t>частью 1</w:t>
        </w:r>
      </w:hyperlink>
      <w:r w:rsidRPr="00621588">
        <w:rPr>
          <w:rFonts w:ascii="Times New Roman" w:eastAsia="Times New Roman" w:hAnsi="Times New Roman" w:cs="Times New Roman"/>
        </w:rPr>
        <w:t xml:space="preserve"> настоящей статьи.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4. ПОРЯДОК ПОСТУПЛЕНИЯ НА МУНИЦИПАЛЬНУЮ СЛУЖБУ,</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ЕЕ ПРОХОЖДЕНИЯ И ПРЕКРАЩЕНИЯ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16. Поступление на муниципальную службу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history="1">
        <w:r w:rsidRPr="00621588">
          <w:rPr>
            <w:rFonts w:ascii="Times New Roman" w:eastAsia="Times New Roman" w:hAnsi="Times New Roman" w:cs="Times New Roman"/>
            <w:color w:val="0000FF"/>
          </w:rPr>
          <w:t>законом</w:t>
        </w:r>
      </w:hyperlink>
      <w:r w:rsidRPr="00621588">
        <w:rPr>
          <w:rFonts w:ascii="Times New Roman" w:eastAsia="Times New Roman" w:hAnsi="Times New Roman" w:cs="Times New Roman"/>
        </w:rPr>
        <w:t xml:space="preserve"> для замещения должностей муниципальной службы, при отсутствии обстоятельств, указанных в </w:t>
      </w:r>
      <w:hyperlink w:anchor="p173" w:history="1">
        <w:r w:rsidRPr="00621588">
          <w:rPr>
            <w:rFonts w:ascii="Times New Roman" w:eastAsia="Times New Roman" w:hAnsi="Times New Roman" w:cs="Times New Roman"/>
            <w:color w:val="0000FF"/>
          </w:rPr>
          <w:t>статье 13</w:t>
        </w:r>
      </w:hyperlink>
      <w:r w:rsidRPr="00621588">
        <w:rPr>
          <w:rFonts w:ascii="Times New Roman" w:eastAsia="Times New Roman" w:hAnsi="Times New Roman" w:cs="Times New Roman"/>
        </w:rPr>
        <w:t xml:space="preserve"> настоящего Федерального закона в качестве ограничений, связанных с муниципальной службой.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0" w:name="p340"/>
      <w:bookmarkEnd w:id="10"/>
      <w:r w:rsidRPr="00621588">
        <w:rPr>
          <w:rFonts w:ascii="Times New Roman" w:eastAsia="Times New Roman" w:hAnsi="Times New Roman" w:cs="Times New Roman"/>
        </w:rPr>
        <w:t>3. При поступлении на муниципальную службу гражданин представляет:</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заявление с просьбой о поступлении на муниципальную службу и замещении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23.07.2008 N 160-ФЗ)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паспорт;</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трудовую книжку, за исключением случаев, когда трудовой договор (контракт) заключается впервые;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документ об образовании;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документы воинского учета - для граждан, пребывающих в запасе, и лиц, подлежащих призыву на военную службу;</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02.07.2013 N 170-ФЗ)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25.11.2013 N 317-ФЗ)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10.1) сведения, предусмотренные </w:t>
      </w:r>
      <w:hyperlink w:anchor="p324" w:history="1">
        <w:r w:rsidRPr="00621588">
          <w:rPr>
            <w:rFonts w:ascii="Times New Roman" w:eastAsia="Times New Roman" w:hAnsi="Times New Roman" w:cs="Times New Roman"/>
            <w:color w:val="0000FF"/>
          </w:rPr>
          <w:t>статьей 15.1</w:t>
        </w:r>
      </w:hyperlink>
      <w:r w:rsidRPr="00621588">
        <w:rPr>
          <w:rFonts w:ascii="Times New Roman" w:eastAsia="Times New Roman" w:hAnsi="Times New Roman" w:cs="Times New Roman"/>
        </w:rPr>
        <w:t xml:space="preserve"> настоящего Федерального закона;</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10.1 введен Федеральным законом от 30.06.2016 N 224-ФЗ)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1" w:name="p360"/>
      <w:bookmarkEnd w:id="11"/>
      <w:r w:rsidRPr="00621588">
        <w:rPr>
          <w:rFonts w:ascii="Times New Roman" w:eastAsia="Times New Roman" w:hAnsi="Times New Roman" w:cs="Times New Roman"/>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w:t>
      </w:r>
      <w:r w:rsidRPr="00621588">
        <w:rPr>
          <w:rFonts w:ascii="Times New Roman" w:eastAsia="Times New Roman" w:hAnsi="Times New Roman" w:cs="Times New Roman"/>
        </w:rPr>
        <w:lastRenderedPageBreak/>
        <w:t>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5. В случае установления в процессе проверки, предусмотренной </w:t>
      </w:r>
      <w:hyperlink w:anchor="p360" w:history="1">
        <w:r w:rsidRPr="00621588">
          <w:rPr>
            <w:rFonts w:ascii="Times New Roman" w:eastAsia="Times New Roman" w:hAnsi="Times New Roman" w:cs="Times New Roman"/>
            <w:color w:val="0000FF"/>
          </w:rPr>
          <w:t>частью 4</w:t>
        </w:r>
      </w:hyperlink>
      <w:r w:rsidRPr="00621588">
        <w:rPr>
          <w:rFonts w:ascii="Times New Roman" w:eastAsia="Times New Roman" w:hAnsi="Times New Roman" w:cs="Times New Roman"/>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17. Конкурс на замещение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18.04.2018 N 83-ФЗ)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18. Аттестация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Аттестации не подлежат следующие муниципальные служащие: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замещающие должности муниципальной службы менее одного года;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достигшие возраста 60 лет;</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беременные женщины;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замещающие должности муниципальной службы на основании срочного трудового договора (контракта).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30.03.2015 N 63-ФЗ)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Муниципальный служащий вправе обжаловать результаты аттестации в судебном порядке.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19. Основания для расторжения трудового договора с муниципальным служащим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достижения предельного возраста, установленного для замещения должности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3) несоблюдения ограничений и запретов, связанных с муниципальной службой и установленных </w:t>
      </w:r>
      <w:hyperlink w:anchor="p173" w:history="1">
        <w:r w:rsidRPr="00621588">
          <w:rPr>
            <w:rFonts w:ascii="Times New Roman" w:eastAsia="Times New Roman" w:hAnsi="Times New Roman" w:cs="Times New Roman"/>
            <w:color w:val="0000FF"/>
          </w:rPr>
          <w:t>статьями 13</w:t>
        </w:r>
      </w:hyperlink>
      <w:r w:rsidRPr="00621588">
        <w:rPr>
          <w:rFonts w:ascii="Times New Roman" w:eastAsia="Times New Roman" w:hAnsi="Times New Roman" w:cs="Times New Roman"/>
        </w:rPr>
        <w:t xml:space="preserve">, </w:t>
      </w:r>
      <w:hyperlink w:anchor="p205" w:history="1">
        <w:r w:rsidRPr="00621588">
          <w:rPr>
            <w:rFonts w:ascii="Times New Roman" w:eastAsia="Times New Roman" w:hAnsi="Times New Roman" w:cs="Times New Roman"/>
            <w:color w:val="0000FF"/>
          </w:rPr>
          <w:t>14</w:t>
        </w:r>
      </w:hyperlink>
      <w:r w:rsidRPr="00621588">
        <w:rPr>
          <w:rFonts w:ascii="Times New Roman" w:eastAsia="Times New Roman" w:hAnsi="Times New Roman" w:cs="Times New Roman"/>
        </w:rPr>
        <w:t xml:space="preserve">, </w:t>
      </w:r>
      <w:hyperlink w:anchor="p248" w:history="1">
        <w:r w:rsidRPr="00621588">
          <w:rPr>
            <w:rFonts w:ascii="Times New Roman" w:eastAsia="Times New Roman" w:hAnsi="Times New Roman" w:cs="Times New Roman"/>
            <w:color w:val="0000FF"/>
          </w:rPr>
          <w:t>14.1</w:t>
        </w:r>
      </w:hyperlink>
      <w:r w:rsidRPr="00621588">
        <w:rPr>
          <w:rFonts w:ascii="Times New Roman" w:eastAsia="Times New Roman" w:hAnsi="Times New Roman" w:cs="Times New Roman"/>
        </w:rPr>
        <w:t xml:space="preserve"> и </w:t>
      </w:r>
      <w:hyperlink w:anchor="p286" w:history="1">
        <w:r w:rsidRPr="00621588">
          <w:rPr>
            <w:rFonts w:ascii="Times New Roman" w:eastAsia="Times New Roman" w:hAnsi="Times New Roman" w:cs="Times New Roman"/>
            <w:color w:val="0000FF"/>
          </w:rPr>
          <w:t>15</w:t>
        </w:r>
      </w:hyperlink>
      <w:r w:rsidRPr="00621588">
        <w:rPr>
          <w:rFonts w:ascii="Times New Roman" w:eastAsia="Times New Roman" w:hAnsi="Times New Roman" w:cs="Times New Roman"/>
        </w:rPr>
        <w:t xml:space="preserve"> настоящего Федерального закона;</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применения административного наказания в виде дисквалификации.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4 введен Федеральным законом от 17.07.2009 N 160-ФЗ)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rsidRPr="00621588">
        <w:rPr>
          <w:rFonts w:ascii="Times New Roman" w:eastAsia="Times New Roman" w:hAnsi="Times New Roman" w:cs="Times New Roman"/>
        </w:rPr>
        <w:lastRenderedPageBreak/>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5. РАБОЧЕЕ (СЛУЖЕБНОЕ) ВРЕМЯ И ВРЕМЯ ОТДЫХА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20. Рабочее (служебное) время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Рабочее (служебное) время муниципальных служащих регулируется в соответствии с трудовым законодательством.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21. Отпуск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Ежегодный основной оплачиваемый отпуск предоставляется муниципальному служащему продолжительностью 30 календарных дней.</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Федеральных законов от 27.10.2008 N 181-ФЗ, от 01.05.2017 N 90-ФЗ)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01.05.2017 N 90-ФЗ)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5.1 введена Федеральным законом от 01.05.2017 N 90-ФЗ)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6. ОБЩИЕ ПРИНЦИПЫ ОПЛАТЫ ТРУДА МУНИЦИПАЛЬНОГО</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СЛУЖАЩЕГО. ГАРАНТИИ, ПРЕДОСТАВЛЯЕМЫЕ МУНИЦИПАЛЬНОМУ</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СЛУЖАЩЕМУ. СТАЖ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2" w:name="p430"/>
      <w:bookmarkEnd w:id="12"/>
      <w:r w:rsidRPr="00621588">
        <w:rPr>
          <w:rFonts w:ascii="Times New Roman" w:eastAsia="Times New Roman" w:hAnsi="Times New Roman" w:cs="Times New Roman"/>
          <w:b/>
          <w:bCs/>
        </w:rPr>
        <w:t>Статья 22. Общие принципы оплаты труда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Утратил силу. - Федеральный закон от 27.10.2008 N 182-ФЗ.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lastRenderedPageBreak/>
        <w:t>Статья 23. Гарантии, предоставляемые муниципальному служащему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Муниципальному служащему гарантируются: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право на своевременное и в полном объеме получение денежного содержания;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rsidR="00621588" w:rsidRPr="00621588" w:rsidRDefault="00621588" w:rsidP="00621588">
      <w:pPr>
        <w:shd w:val="clear" w:color="auto" w:fill="F4F3F8"/>
        <w:spacing w:after="0" w:line="240" w:lineRule="auto"/>
        <w:rPr>
          <w:rFonts w:ascii="Times New Roman" w:eastAsia="Times New Roman" w:hAnsi="Times New Roman" w:cs="Times New Roman"/>
          <w:color w:val="392C69"/>
        </w:rPr>
      </w:pPr>
      <w:proofErr w:type="spellStart"/>
      <w:r w:rsidRPr="00621588">
        <w:rPr>
          <w:rFonts w:ascii="Times New Roman" w:eastAsia="Times New Roman" w:hAnsi="Times New Roman" w:cs="Times New Roman"/>
          <w:color w:val="392C69"/>
        </w:rPr>
        <w:t>КонсультантПлюс</w:t>
      </w:r>
      <w:proofErr w:type="spellEnd"/>
      <w:r w:rsidRPr="00621588">
        <w:rPr>
          <w:rFonts w:ascii="Times New Roman" w:eastAsia="Times New Roman" w:hAnsi="Times New Roman" w:cs="Times New Roman"/>
          <w:color w:val="392C69"/>
        </w:rPr>
        <w:t>: примечание.</w:t>
      </w:r>
    </w:p>
    <w:p w:rsidR="00621588" w:rsidRPr="00621588" w:rsidRDefault="00621588" w:rsidP="00621588">
      <w:pPr>
        <w:shd w:val="clear" w:color="auto" w:fill="F4F3F8"/>
        <w:spacing w:after="0" w:line="240" w:lineRule="auto"/>
        <w:rPr>
          <w:rFonts w:ascii="Times New Roman" w:eastAsia="Times New Roman" w:hAnsi="Times New Roman" w:cs="Times New Roman"/>
          <w:color w:val="392C69"/>
        </w:rPr>
      </w:pPr>
      <w:r w:rsidRPr="00621588">
        <w:rPr>
          <w:rFonts w:ascii="Times New Roman" w:eastAsia="Times New Roman" w:hAnsi="Times New Roman" w:cs="Times New Roman"/>
          <w:color w:val="392C69"/>
        </w:rPr>
        <w:t>О выявлении конституционно-правового смысла п. 5 ч. 1 ст. 23 см. Постановление КС РФ от 08.12.2015 N 32-П.</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24. Пенсионное обеспечение муниципального служащего и членов его семьи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25. Стаж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29.12.2015 N 395-ФЗ)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3" w:name="p463"/>
      <w:bookmarkEnd w:id="13"/>
      <w:r w:rsidRPr="00621588">
        <w:rPr>
          <w:rFonts w:ascii="Times New Roman" w:eastAsia="Times New Roman" w:hAnsi="Times New Roman" w:cs="Times New Roman"/>
        </w:rPr>
        <w:t>1. В стаж (общую продолжительность) муниципальной службы включаются периоды замещения: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2) муниципальных должностей;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иных должностей в соответствии с федеральными законами.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63" w:history="1">
        <w:r w:rsidRPr="00621588">
          <w:rPr>
            <w:rFonts w:ascii="Times New Roman" w:eastAsia="Times New Roman" w:hAnsi="Times New Roman" w:cs="Times New Roman"/>
            <w:color w:val="0000FF"/>
          </w:rPr>
          <w:t>части 1</w:t>
        </w:r>
      </w:hyperlink>
      <w:r w:rsidRPr="00621588">
        <w:rPr>
          <w:rFonts w:ascii="Times New Roman" w:eastAsia="Times New Roman" w:hAnsi="Times New Roman" w:cs="Times New Roman"/>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63" w:history="1">
        <w:r w:rsidRPr="00621588">
          <w:rPr>
            <w:rFonts w:ascii="Times New Roman" w:eastAsia="Times New Roman" w:hAnsi="Times New Roman" w:cs="Times New Roman"/>
            <w:color w:val="0000FF"/>
          </w:rPr>
          <w:t>части 1</w:t>
        </w:r>
      </w:hyperlink>
      <w:r w:rsidRPr="00621588">
        <w:rPr>
          <w:rFonts w:ascii="Times New Roman" w:eastAsia="Times New Roman" w:hAnsi="Times New Roman" w:cs="Times New Roman"/>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Порядок исчисления стажа муниципальной службы устанавливается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7. ПООЩРЕНИЕ МУНИЦИПАЛЬНОГО СЛУЖАЩЕГО.</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ДИСЦИПЛИНАРНАЯ ОТВЕТСТВЕННОСТЬ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26. Поощрение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4" w:name="p480"/>
      <w:bookmarkEnd w:id="14"/>
      <w:r w:rsidRPr="00621588">
        <w:rPr>
          <w:rFonts w:ascii="Times New Roman" w:eastAsia="Times New Roman" w:hAnsi="Times New Roman" w:cs="Times New Roman"/>
          <w:b/>
          <w:bCs/>
        </w:rPr>
        <w:t>Статья 27. Дисциплинарная ответственность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замечание;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выговор;</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увольнение с муниципальной службы по соответствующим основаниям.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3 в ред. Федерального закона от 16.12.2019 N 432-ФЗ)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(введена Федеральным законом от 21.11.2011 N 329-ФЗ)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5" w:name="p494"/>
      <w:bookmarkEnd w:id="15"/>
      <w:r w:rsidRPr="00621588">
        <w:rPr>
          <w:rFonts w:ascii="Times New Roman" w:eastAsia="Times New Roman" w:hAnsi="Times New Roman" w:cs="Times New Roman"/>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w:t>
      </w:r>
      <w:r w:rsidRPr="00621588">
        <w:rPr>
          <w:rFonts w:ascii="Times New Roman" w:eastAsia="Times New Roman" w:hAnsi="Times New Roman" w:cs="Times New Roman"/>
        </w:rPr>
        <w:lastRenderedPageBreak/>
        <w:t xml:space="preserve">другими федеральными законами, налагаются взыскания, предусмотренные </w:t>
      </w:r>
      <w:hyperlink w:anchor="p480" w:history="1">
        <w:r w:rsidRPr="00621588">
          <w:rPr>
            <w:rFonts w:ascii="Times New Roman" w:eastAsia="Times New Roman" w:hAnsi="Times New Roman" w:cs="Times New Roman"/>
            <w:color w:val="0000FF"/>
          </w:rPr>
          <w:t>статьей 27</w:t>
        </w:r>
      </w:hyperlink>
      <w:r w:rsidRPr="00621588">
        <w:rPr>
          <w:rFonts w:ascii="Times New Roman" w:eastAsia="Times New Roman" w:hAnsi="Times New Roman" w:cs="Times New Roman"/>
        </w:rPr>
        <w:t xml:space="preserve">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6" w:name="p495"/>
      <w:bookmarkEnd w:id="16"/>
      <w:r w:rsidRPr="00621588">
        <w:rPr>
          <w:rFonts w:ascii="Times New Roman" w:eastAsia="Times New Roman" w:hAnsi="Times New Roman" w:cs="Times New Roman"/>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8" w:history="1">
        <w:r w:rsidRPr="00621588">
          <w:rPr>
            <w:rFonts w:ascii="Times New Roman" w:eastAsia="Times New Roman" w:hAnsi="Times New Roman" w:cs="Times New Roman"/>
            <w:color w:val="0000FF"/>
          </w:rPr>
          <w:t>статьями 14.1</w:t>
        </w:r>
      </w:hyperlink>
      <w:r w:rsidRPr="00621588">
        <w:rPr>
          <w:rFonts w:ascii="Times New Roman" w:eastAsia="Times New Roman" w:hAnsi="Times New Roman" w:cs="Times New Roman"/>
        </w:rPr>
        <w:t xml:space="preserve"> и </w:t>
      </w:r>
      <w:hyperlink w:anchor="p286" w:history="1">
        <w:r w:rsidRPr="00621588">
          <w:rPr>
            <w:rFonts w:ascii="Times New Roman" w:eastAsia="Times New Roman" w:hAnsi="Times New Roman" w:cs="Times New Roman"/>
            <w:color w:val="0000FF"/>
          </w:rPr>
          <w:t>15</w:t>
        </w:r>
      </w:hyperlink>
      <w:r w:rsidRPr="00621588">
        <w:rPr>
          <w:rFonts w:ascii="Times New Roman" w:eastAsia="Times New Roman" w:hAnsi="Times New Roman" w:cs="Times New Roman"/>
        </w:rPr>
        <w:t xml:space="preserve">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3. Взыскания, предусмотренные </w:t>
      </w:r>
      <w:hyperlink w:anchor="p248" w:history="1">
        <w:r w:rsidRPr="00621588">
          <w:rPr>
            <w:rFonts w:ascii="Times New Roman" w:eastAsia="Times New Roman" w:hAnsi="Times New Roman" w:cs="Times New Roman"/>
            <w:color w:val="0000FF"/>
          </w:rPr>
          <w:t>статьями 14.1</w:t>
        </w:r>
      </w:hyperlink>
      <w:r w:rsidRPr="00621588">
        <w:rPr>
          <w:rFonts w:ascii="Times New Roman" w:eastAsia="Times New Roman" w:hAnsi="Times New Roman" w:cs="Times New Roman"/>
        </w:rPr>
        <w:t xml:space="preserve">, </w:t>
      </w:r>
      <w:hyperlink w:anchor="p286" w:history="1">
        <w:r w:rsidRPr="00621588">
          <w:rPr>
            <w:rFonts w:ascii="Times New Roman" w:eastAsia="Times New Roman" w:hAnsi="Times New Roman" w:cs="Times New Roman"/>
            <w:color w:val="0000FF"/>
          </w:rPr>
          <w:t>15</w:t>
        </w:r>
      </w:hyperlink>
      <w:r w:rsidRPr="00621588">
        <w:rPr>
          <w:rFonts w:ascii="Times New Roman" w:eastAsia="Times New Roman" w:hAnsi="Times New Roman" w:cs="Times New Roman"/>
        </w:rPr>
        <w:t xml:space="preserve"> и </w:t>
      </w:r>
      <w:hyperlink w:anchor="p480" w:history="1">
        <w:r w:rsidRPr="00621588">
          <w:rPr>
            <w:rFonts w:ascii="Times New Roman" w:eastAsia="Times New Roman" w:hAnsi="Times New Roman" w:cs="Times New Roman"/>
            <w:color w:val="0000FF"/>
          </w:rPr>
          <w:t>27</w:t>
        </w:r>
      </w:hyperlink>
      <w:r w:rsidRPr="00621588">
        <w:rPr>
          <w:rFonts w:ascii="Times New Roman" w:eastAsia="Times New Roman" w:hAnsi="Times New Roman" w:cs="Times New Roman"/>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(п. 2.1 введен Федеральным законом от 03.08.2018 N 307-ФЗ)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объяснений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иных материалов.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4. При применении взысканий, предусмотренных </w:t>
      </w:r>
      <w:hyperlink w:anchor="p248" w:history="1">
        <w:r w:rsidRPr="00621588">
          <w:rPr>
            <w:rFonts w:ascii="Times New Roman" w:eastAsia="Times New Roman" w:hAnsi="Times New Roman" w:cs="Times New Roman"/>
            <w:color w:val="0000FF"/>
          </w:rPr>
          <w:t>статьями 14.1</w:t>
        </w:r>
      </w:hyperlink>
      <w:r w:rsidRPr="00621588">
        <w:rPr>
          <w:rFonts w:ascii="Times New Roman" w:eastAsia="Times New Roman" w:hAnsi="Times New Roman" w:cs="Times New Roman"/>
        </w:rPr>
        <w:t xml:space="preserve">, </w:t>
      </w:r>
      <w:hyperlink w:anchor="p286" w:history="1">
        <w:r w:rsidRPr="00621588">
          <w:rPr>
            <w:rFonts w:ascii="Times New Roman" w:eastAsia="Times New Roman" w:hAnsi="Times New Roman" w:cs="Times New Roman"/>
            <w:color w:val="0000FF"/>
          </w:rPr>
          <w:t>15</w:t>
        </w:r>
      </w:hyperlink>
      <w:r w:rsidRPr="00621588">
        <w:rPr>
          <w:rFonts w:ascii="Times New Roman" w:eastAsia="Times New Roman" w:hAnsi="Times New Roman" w:cs="Times New Roman"/>
        </w:rPr>
        <w:t xml:space="preserve"> и </w:t>
      </w:r>
      <w:hyperlink w:anchor="p480" w:history="1">
        <w:r w:rsidRPr="00621588">
          <w:rPr>
            <w:rFonts w:ascii="Times New Roman" w:eastAsia="Times New Roman" w:hAnsi="Times New Roman" w:cs="Times New Roman"/>
            <w:color w:val="0000FF"/>
          </w:rPr>
          <w:t>27</w:t>
        </w:r>
      </w:hyperlink>
      <w:r w:rsidRPr="00621588">
        <w:rPr>
          <w:rFonts w:ascii="Times New Roman" w:eastAsia="Times New Roman" w:hAnsi="Times New Roman" w:cs="Times New Roman"/>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94" w:history="1">
        <w:r w:rsidRPr="00621588">
          <w:rPr>
            <w:rFonts w:ascii="Times New Roman" w:eastAsia="Times New Roman" w:hAnsi="Times New Roman" w:cs="Times New Roman"/>
            <w:color w:val="0000FF"/>
          </w:rPr>
          <w:t>часть 1</w:t>
        </w:r>
      </w:hyperlink>
      <w:r w:rsidRPr="00621588">
        <w:rPr>
          <w:rFonts w:ascii="Times New Roman" w:eastAsia="Times New Roman" w:hAnsi="Times New Roman" w:cs="Times New Roman"/>
        </w:rPr>
        <w:t xml:space="preserve"> или </w:t>
      </w:r>
      <w:hyperlink w:anchor="p495" w:history="1">
        <w:r w:rsidRPr="00621588">
          <w:rPr>
            <w:rFonts w:ascii="Times New Roman" w:eastAsia="Times New Roman" w:hAnsi="Times New Roman" w:cs="Times New Roman"/>
            <w:color w:val="0000FF"/>
          </w:rPr>
          <w:t>2</w:t>
        </w:r>
      </w:hyperlink>
      <w:r w:rsidRPr="00621588">
        <w:rPr>
          <w:rFonts w:ascii="Times New Roman" w:eastAsia="Times New Roman" w:hAnsi="Times New Roman" w:cs="Times New Roman"/>
        </w:rPr>
        <w:t xml:space="preserve"> настоящей статьи.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6. Взыскания, предусмотренные </w:t>
      </w:r>
      <w:hyperlink w:anchor="p248" w:history="1">
        <w:r w:rsidRPr="00621588">
          <w:rPr>
            <w:rFonts w:ascii="Times New Roman" w:eastAsia="Times New Roman" w:hAnsi="Times New Roman" w:cs="Times New Roman"/>
            <w:color w:val="0000FF"/>
          </w:rPr>
          <w:t>статьями 14.1</w:t>
        </w:r>
      </w:hyperlink>
      <w:r w:rsidRPr="00621588">
        <w:rPr>
          <w:rFonts w:ascii="Times New Roman" w:eastAsia="Times New Roman" w:hAnsi="Times New Roman" w:cs="Times New Roman"/>
        </w:rPr>
        <w:t xml:space="preserve">, </w:t>
      </w:r>
      <w:hyperlink w:anchor="p286" w:history="1">
        <w:r w:rsidRPr="00621588">
          <w:rPr>
            <w:rFonts w:ascii="Times New Roman" w:eastAsia="Times New Roman" w:hAnsi="Times New Roman" w:cs="Times New Roman"/>
            <w:color w:val="0000FF"/>
          </w:rPr>
          <w:t>15</w:t>
        </w:r>
      </w:hyperlink>
      <w:r w:rsidRPr="00621588">
        <w:rPr>
          <w:rFonts w:ascii="Times New Roman" w:eastAsia="Times New Roman" w:hAnsi="Times New Roman" w:cs="Times New Roman"/>
        </w:rPr>
        <w:t xml:space="preserve"> и </w:t>
      </w:r>
      <w:hyperlink w:anchor="p480" w:history="1">
        <w:r w:rsidRPr="00621588">
          <w:rPr>
            <w:rFonts w:ascii="Times New Roman" w:eastAsia="Times New Roman" w:hAnsi="Times New Roman" w:cs="Times New Roman"/>
            <w:color w:val="0000FF"/>
          </w:rPr>
          <w:t>27</w:t>
        </w:r>
      </w:hyperlink>
      <w:r w:rsidRPr="00621588">
        <w:rPr>
          <w:rFonts w:ascii="Times New Roman" w:eastAsia="Times New Roman" w:hAnsi="Times New Roman" w:cs="Times New Roman"/>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6 в ред. Федерального закона от 16.12.2019 N 432-ФЗ)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(часть 7 введена Федеральным законом от 01.07.2017 N 132-ФЗ)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8. КАДРОВАЯ РАБОТА В МУНИЦИПАЛЬНОМ ОБРАЗОВАНИИ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28. Кадровая работа в муниципальном образовании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Кадровая работа в муниципальном образовании включает в себя: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формирование кадрового состава для замещения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ведение трудовых книжек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ведение личных дел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ведение реестра муниципальных служащих в муниципальном образовании;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оформление и выдачу служебных удостоверений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проведение конкурса на замещение вакантных должностей муниципальной службы и включение муниципальных служащих в кадровый резерв;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9) проведение аттестации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10) организацию работы с кадровым резервом и его эффективное использование;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3" w:history="1">
        <w:r w:rsidRPr="00621588">
          <w:rPr>
            <w:rFonts w:ascii="Times New Roman" w:eastAsia="Times New Roman" w:hAnsi="Times New Roman" w:cs="Times New Roman"/>
            <w:color w:val="0000FF"/>
          </w:rPr>
          <w:t>статьей 13</w:t>
        </w:r>
      </w:hyperlink>
      <w:r w:rsidRPr="00621588">
        <w:rPr>
          <w:rFonts w:ascii="Times New Roman" w:eastAsia="Times New Roman" w:hAnsi="Times New Roman" w:cs="Times New Roman"/>
        </w:rPr>
        <w:t xml:space="preserve"> настоящего Федерального закона и другими федеральными законами;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13) консультирование муниципальных служащих по правовым и иным вопросам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14) решение иных вопросов кадровой работы, определяемых трудовым законодательством и законом субъекта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28.1. Подготовка кадров для муниципальной службы на договорной основе</w:t>
      </w:r>
    </w:p>
    <w:p w:rsidR="00621588" w:rsidRPr="00621588" w:rsidRDefault="00621588" w:rsidP="00621588">
      <w:pPr>
        <w:spacing w:after="0" w:line="240" w:lineRule="auto"/>
        <w:ind w:firstLine="540"/>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(введена Федеральным законом от 30.03.2015 N 63-ФЗ)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8" w:history="1">
        <w:r w:rsidRPr="00621588">
          <w:rPr>
            <w:rFonts w:ascii="Times New Roman" w:eastAsia="Times New Roman" w:hAnsi="Times New Roman" w:cs="Times New Roman"/>
            <w:color w:val="0000FF"/>
          </w:rPr>
          <w:t>частью 5</w:t>
        </w:r>
      </w:hyperlink>
      <w:r w:rsidRPr="00621588">
        <w:rPr>
          <w:rFonts w:ascii="Times New Roman" w:eastAsia="Times New Roman" w:hAnsi="Times New Roman" w:cs="Times New Roman"/>
        </w:rPr>
        <w:t xml:space="preserve"> настоящей статьи, соответствовать требованиям, установленным настоящим Федеральным </w:t>
      </w:r>
      <w:hyperlink w:anchor="p104" w:history="1">
        <w:r w:rsidRPr="00621588">
          <w:rPr>
            <w:rFonts w:ascii="Times New Roman" w:eastAsia="Times New Roman" w:hAnsi="Times New Roman" w:cs="Times New Roman"/>
            <w:color w:val="0000FF"/>
          </w:rPr>
          <w:t>законом</w:t>
        </w:r>
      </w:hyperlink>
      <w:r w:rsidRPr="00621588">
        <w:rPr>
          <w:rFonts w:ascii="Times New Roman" w:eastAsia="Times New Roman" w:hAnsi="Times New Roman" w:cs="Times New Roman"/>
        </w:rPr>
        <w:t xml:space="preserve"> для замещения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7" w:name="p538"/>
      <w:bookmarkEnd w:id="17"/>
      <w:r w:rsidRPr="00621588">
        <w:rPr>
          <w:rFonts w:ascii="Times New Roman" w:eastAsia="Times New Roman" w:hAnsi="Times New Roman" w:cs="Times New Roman"/>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7. Договор о целевом обучении может быть заключен с гражданином один раз.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8. Финансовое обеспечение расходов, предусмотренных договором о целевом обучении, осуществляется за счет средств местного бюджета.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29. Персональные данные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t>(в ред. Федерального закона от 07.05.2013 N 99-ФЗ)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30. Порядок ведения личного дела муниципального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31. Реестр муниципальных служащих в муниципальном образовании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В муниципальном образовании ведется реестр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Муниципальный служащий, уволенный с муниципальной службы, исключается из реестра муниципальных служащих в день увольнения.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Порядок ведения реестра муниципальных служащих утверждается муниципальным правовым актом.</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32. Приоритетные направления формирования кадрового состава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Приоритетными направлениями формирования кадрового состава муниципальной службы являются: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содействие продвижению по службе муниципальных служащих;</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подготовка кадров для муниципальной службы и дополнительное профессиональное образование муниципальных служащих;</w:t>
      </w:r>
    </w:p>
    <w:p w:rsidR="00621588" w:rsidRPr="00621588" w:rsidRDefault="00621588" w:rsidP="00621588">
      <w:pPr>
        <w:spacing w:after="0" w:line="240" w:lineRule="auto"/>
        <w:jc w:val="both"/>
        <w:rPr>
          <w:rFonts w:ascii="Times New Roman" w:eastAsia="Times New Roman" w:hAnsi="Times New Roman" w:cs="Times New Roman"/>
          <w:color w:val="000000"/>
        </w:rPr>
      </w:pPr>
      <w:r w:rsidRPr="00621588">
        <w:rPr>
          <w:rFonts w:ascii="Times New Roman" w:eastAsia="Times New Roman" w:hAnsi="Times New Roman" w:cs="Times New Roman"/>
          <w:color w:val="000000"/>
        </w:rPr>
        <w:lastRenderedPageBreak/>
        <w:t>(в ред. Федерального закона от 30.03.2015 N 63-ФЗ)</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создание кадрового резерва и его эффективное использование;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5) оценка результатов работы муниципальных служащих посредством проведения аттестации;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33. Кадровый резерв на муниципальной службе</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9. ФИНАНСИРОВАНИЕ И ПРОГРАММЫ РАЗВИТИЯ</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34. Финансирование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Финансирование муниципальной службы осуществляется за счет средств местных бюджетов.</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35. Программы развития муниципальной службы</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bookmarkStart w:id="18" w:name="p589"/>
      <w:bookmarkEnd w:id="18"/>
      <w:r w:rsidRPr="00621588">
        <w:rPr>
          <w:rFonts w:ascii="Times New Roman" w:eastAsia="Times New Roman" w:hAnsi="Times New Roman" w:cs="Times New Roman"/>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9" w:history="1">
        <w:r w:rsidRPr="00621588">
          <w:rPr>
            <w:rFonts w:ascii="Times New Roman" w:eastAsia="Times New Roman" w:hAnsi="Times New Roman" w:cs="Times New Roman"/>
            <w:color w:val="0000FF"/>
          </w:rPr>
          <w:t>части 1</w:t>
        </w:r>
      </w:hyperlink>
      <w:r w:rsidRPr="00621588">
        <w:rPr>
          <w:rFonts w:ascii="Times New Roman" w:eastAsia="Times New Roman" w:hAnsi="Times New Roman" w:cs="Times New Roman"/>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center"/>
        <w:rPr>
          <w:rFonts w:ascii="Times New Roman" w:eastAsia="Times New Roman" w:hAnsi="Times New Roman" w:cs="Times New Roman"/>
          <w:b/>
          <w:bCs/>
        </w:rPr>
      </w:pPr>
      <w:r w:rsidRPr="00621588">
        <w:rPr>
          <w:rFonts w:ascii="Times New Roman" w:eastAsia="Times New Roman" w:hAnsi="Times New Roman" w:cs="Times New Roman"/>
          <w:b/>
          <w:bCs/>
        </w:rPr>
        <w:t>Глава 10. ЗАКЛЮЧИТЕЛЬНЫЕ ПОЛОЖЕНИЯ</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36. Признание утратившими силу отдельных законодательных актов (положений законодательных актов) Российской Федерации</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Признать утратившими силу со дня вступления в силу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b/>
          <w:bCs/>
        </w:rPr>
        <w:t>Статья 38. Вступление в силу настоящего Федерального закона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Настоящий Федеральный закон вступает в силу с 1 июня 2007 года.</w:t>
      </w:r>
    </w:p>
    <w:p w:rsidR="00621588" w:rsidRPr="00621588" w:rsidRDefault="00621588" w:rsidP="00621588">
      <w:pPr>
        <w:spacing w:after="0" w:line="240" w:lineRule="auto"/>
        <w:ind w:firstLine="540"/>
        <w:jc w:val="both"/>
        <w:rPr>
          <w:rFonts w:ascii="Times New Roman" w:eastAsia="Times New Roman" w:hAnsi="Times New Roman" w:cs="Times New Roman"/>
        </w:rPr>
      </w:pPr>
      <w:r w:rsidRPr="00621588">
        <w:rPr>
          <w:rFonts w:ascii="Times New Roman" w:eastAsia="Times New Roman" w:hAnsi="Times New Roman" w:cs="Times New Roman"/>
        </w:rPr>
        <w:t> </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Президент</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Российской Федерации</w:t>
      </w:r>
    </w:p>
    <w:p w:rsidR="00621588" w:rsidRPr="00621588" w:rsidRDefault="00621588" w:rsidP="00621588">
      <w:pPr>
        <w:spacing w:after="0" w:line="240" w:lineRule="auto"/>
        <w:jc w:val="right"/>
        <w:rPr>
          <w:rFonts w:ascii="Times New Roman" w:eastAsia="Times New Roman" w:hAnsi="Times New Roman" w:cs="Times New Roman"/>
        </w:rPr>
      </w:pPr>
      <w:r w:rsidRPr="00621588">
        <w:rPr>
          <w:rFonts w:ascii="Times New Roman" w:eastAsia="Times New Roman" w:hAnsi="Times New Roman" w:cs="Times New Roman"/>
        </w:rPr>
        <w:t>В.ПУТИН</w:t>
      </w:r>
    </w:p>
    <w:p w:rsidR="00621588" w:rsidRPr="00621588" w:rsidRDefault="00621588" w:rsidP="00621588">
      <w:pPr>
        <w:spacing w:after="0" w:line="240" w:lineRule="auto"/>
        <w:rPr>
          <w:rFonts w:ascii="Times New Roman" w:eastAsia="Times New Roman" w:hAnsi="Times New Roman" w:cs="Times New Roman"/>
        </w:rPr>
      </w:pPr>
      <w:r w:rsidRPr="00621588">
        <w:rPr>
          <w:rFonts w:ascii="Times New Roman" w:eastAsia="Times New Roman" w:hAnsi="Times New Roman" w:cs="Times New Roman"/>
        </w:rPr>
        <w:t>Москва, Кремль</w:t>
      </w:r>
    </w:p>
    <w:p w:rsidR="00621588" w:rsidRPr="00621588" w:rsidRDefault="00621588" w:rsidP="00621588">
      <w:pPr>
        <w:spacing w:after="0" w:line="240" w:lineRule="auto"/>
        <w:rPr>
          <w:rFonts w:ascii="Times New Roman" w:eastAsia="Times New Roman" w:hAnsi="Times New Roman" w:cs="Times New Roman"/>
        </w:rPr>
      </w:pPr>
      <w:r w:rsidRPr="00621588">
        <w:rPr>
          <w:rFonts w:ascii="Times New Roman" w:eastAsia="Times New Roman" w:hAnsi="Times New Roman" w:cs="Times New Roman"/>
        </w:rPr>
        <w:t>2 марта 2007 года</w:t>
      </w:r>
    </w:p>
    <w:p w:rsidR="00621588" w:rsidRPr="00621588" w:rsidRDefault="00621588" w:rsidP="00621588">
      <w:pPr>
        <w:spacing w:after="0" w:line="240" w:lineRule="auto"/>
        <w:rPr>
          <w:rFonts w:ascii="Times New Roman" w:eastAsia="Times New Roman" w:hAnsi="Times New Roman" w:cs="Times New Roman"/>
        </w:rPr>
      </w:pPr>
      <w:r w:rsidRPr="00621588">
        <w:rPr>
          <w:rFonts w:ascii="Times New Roman" w:eastAsia="Times New Roman" w:hAnsi="Times New Roman" w:cs="Times New Roman"/>
        </w:rPr>
        <w:t>N 25-ФЗ</w:t>
      </w:r>
    </w:p>
    <w:p w:rsidR="004F578A" w:rsidRPr="00621588" w:rsidRDefault="004F578A">
      <w:pPr>
        <w:rPr>
          <w:rFonts w:ascii="Times New Roman" w:hAnsi="Times New Roman" w:cs="Times New Roman"/>
        </w:rPr>
      </w:pPr>
    </w:p>
    <w:sectPr w:rsidR="004F578A" w:rsidRPr="00621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21588"/>
    <w:rsid w:val="004F578A"/>
    <w:rsid w:val="00621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1588"/>
    <w:rPr>
      <w:color w:val="0000FF"/>
      <w:u w:val="single"/>
    </w:rPr>
  </w:style>
</w:styles>
</file>

<file path=word/webSettings.xml><?xml version="1.0" encoding="utf-8"?>
<w:webSettings xmlns:r="http://schemas.openxmlformats.org/officeDocument/2006/relationships" xmlns:w="http://schemas.openxmlformats.org/wordprocessingml/2006/main">
  <w:divs>
    <w:div w:id="1169061062">
      <w:bodyDiv w:val="1"/>
      <w:marLeft w:val="0"/>
      <w:marRight w:val="0"/>
      <w:marTop w:val="0"/>
      <w:marBottom w:val="0"/>
      <w:divBdr>
        <w:top w:val="none" w:sz="0" w:space="0" w:color="auto"/>
        <w:left w:val="none" w:sz="0" w:space="0" w:color="auto"/>
        <w:bottom w:val="none" w:sz="0" w:space="0" w:color="auto"/>
        <w:right w:val="none" w:sz="0" w:space="0" w:color="auto"/>
      </w:divBdr>
      <w:divsChild>
        <w:div w:id="154806677">
          <w:marLeft w:val="0"/>
          <w:marRight w:val="0"/>
          <w:marTop w:val="0"/>
          <w:marBottom w:val="0"/>
          <w:divBdr>
            <w:top w:val="none" w:sz="0" w:space="0" w:color="auto"/>
            <w:left w:val="none" w:sz="0" w:space="0" w:color="auto"/>
            <w:bottom w:val="none" w:sz="0" w:space="0" w:color="auto"/>
            <w:right w:val="none" w:sz="0" w:space="0" w:color="auto"/>
          </w:divBdr>
          <w:divsChild>
            <w:div w:id="973950922">
              <w:marLeft w:val="0"/>
              <w:marRight w:val="0"/>
              <w:marTop w:val="0"/>
              <w:marBottom w:val="0"/>
              <w:divBdr>
                <w:top w:val="none" w:sz="0" w:space="0" w:color="auto"/>
                <w:left w:val="none" w:sz="0" w:space="0" w:color="auto"/>
                <w:bottom w:val="none" w:sz="0" w:space="0" w:color="auto"/>
                <w:right w:val="none" w:sz="0" w:space="0" w:color="auto"/>
              </w:divBdr>
              <w:divsChild>
                <w:div w:id="17555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3695">
          <w:marLeft w:val="0"/>
          <w:marRight w:val="0"/>
          <w:marTop w:val="0"/>
          <w:marBottom w:val="0"/>
          <w:divBdr>
            <w:top w:val="none" w:sz="0" w:space="0" w:color="auto"/>
            <w:left w:val="none" w:sz="0" w:space="0" w:color="auto"/>
            <w:bottom w:val="none" w:sz="0" w:space="0" w:color="auto"/>
            <w:right w:val="none" w:sz="0" w:space="0" w:color="auto"/>
          </w:divBdr>
        </w:div>
        <w:div w:id="1963464618">
          <w:marLeft w:val="0"/>
          <w:marRight w:val="0"/>
          <w:marTop w:val="0"/>
          <w:marBottom w:val="0"/>
          <w:divBdr>
            <w:top w:val="none" w:sz="0" w:space="0" w:color="auto"/>
            <w:left w:val="none" w:sz="0" w:space="0" w:color="auto"/>
            <w:bottom w:val="none" w:sz="0" w:space="0" w:color="auto"/>
            <w:right w:val="none" w:sz="0" w:space="0" w:color="auto"/>
          </w:divBdr>
          <w:divsChild>
            <w:div w:id="1990205469">
              <w:marLeft w:val="0"/>
              <w:marRight w:val="0"/>
              <w:marTop w:val="0"/>
              <w:marBottom w:val="0"/>
              <w:divBdr>
                <w:top w:val="none" w:sz="0" w:space="0" w:color="auto"/>
                <w:left w:val="none" w:sz="0" w:space="0" w:color="auto"/>
                <w:bottom w:val="none" w:sz="0" w:space="0" w:color="auto"/>
                <w:right w:val="none" w:sz="0" w:space="0" w:color="auto"/>
              </w:divBdr>
            </w:div>
            <w:div w:id="2134323934">
              <w:marLeft w:val="0"/>
              <w:marRight w:val="0"/>
              <w:marTop w:val="0"/>
              <w:marBottom w:val="0"/>
              <w:divBdr>
                <w:top w:val="none" w:sz="0" w:space="0" w:color="auto"/>
                <w:left w:val="none" w:sz="0" w:space="0" w:color="auto"/>
                <w:bottom w:val="none" w:sz="0" w:space="0" w:color="auto"/>
                <w:right w:val="none" w:sz="0" w:space="0" w:color="auto"/>
              </w:divBdr>
            </w:div>
          </w:divsChild>
        </w:div>
        <w:div w:id="1607420389">
          <w:marLeft w:val="0"/>
          <w:marRight w:val="0"/>
          <w:marTop w:val="0"/>
          <w:marBottom w:val="0"/>
          <w:divBdr>
            <w:top w:val="none" w:sz="0" w:space="0" w:color="auto"/>
            <w:left w:val="none" w:sz="0" w:space="0" w:color="auto"/>
            <w:bottom w:val="none" w:sz="0" w:space="0" w:color="auto"/>
            <w:right w:val="none" w:sz="0" w:space="0" w:color="auto"/>
          </w:divBdr>
        </w:div>
        <w:div w:id="1932662038">
          <w:marLeft w:val="0"/>
          <w:marRight w:val="0"/>
          <w:marTop w:val="0"/>
          <w:marBottom w:val="0"/>
          <w:divBdr>
            <w:top w:val="none" w:sz="0" w:space="0" w:color="auto"/>
            <w:left w:val="none" w:sz="0" w:space="0" w:color="auto"/>
            <w:bottom w:val="none" w:sz="0" w:space="0" w:color="auto"/>
            <w:right w:val="none" w:sz="0" w:space="0" w:color="auto"/>
          </w:divBdr>
        </w:div>
        <w:div w:id="1951929967">
          <w:marLeft w:val="0"/>
          <w:marRight w:val="0"/>
          <w:marTop w:val="0"/>
          <w:marBottom w:val="0"/>
          <w:divBdr>
            <w:top w:val="none" w:sz="0" w:space="0" w:color="auto"/>
            <w:left w:val="none" w:sz="0" w:space="0" w:color="auto"/>
            <w:bottom w:val="none" w:sz="0" w:space="0" w:color="auto"/>
            <w:right w:val="none" w:sz="0" w:space="0" w:color="auto"/>
          </w:divBdr>
        </w:div>
        <w:div w:id="1018000877">
          <w:marLeft w:val="0"/>
          <w:marRight w:val="0"/>
          <w:marTop w:val="0"/>
          <w:marBottom w:val="0"/>
          <w:divBdr>
            <w:top w:val="none" w:sz="0" w:space="0" w:color="auto"/>
            <w:left w:val="none" w:sz="0" w:space="0" w:color="auto"/>
            <w:bottom w:val="none" w:sz="0" w:space="0" w:color="auto"/>
            <w:right w:val="none" w:sz="0" w:space="0" w:color="auto"/>
          </w:divBdr>
        </w:div>
        <w:div w:id="1070542864">
          <w:marLeft w:val="0"/>
          <w:marRight w:val="0"/>
          <w:marTop w:val="0"/>
          <w:marBottom w:val="0"/>
          <w:divBdr>
            <w:top w:val="none" w:sz="0" w:space="0" w:color="auto"/>
            <w:left w:val="none" w:sz="0" w:space="0" w:color="auto"/>
            <w:bottom w:val="none" w:sz="0" w:space="0" w:color="auto"/>
            <w:right w:val="none" w:sz="0" w:space="0" w:color="auto"/>
          </w:divBdr>
        </w:div>
        <w:div w:id="1671446421">
          <w:marLeft w:val="0"/>
          <w:marRight w:val="0"/>
          <w:marTop w:val="0"/>
          <w:marBottom w:val="0"/>
          <w:divBdr>
            <w:top w:val="none" w:sz="0" w:space="0" w:color="auto"/>
            <w:left w:val="none" w:sz="0" w:space="0" w:color="auto"/>
            <w:bottom w:val="none" w:sz="0" w:space="0" w:color="auto"/>
            <w:right w:val="none" w:sz="0" w:space="0" w:color="auto"/>
          </w:divBdr>
        </w:div>
        <w:div w:id="1425802412">
          <w:marLeft w:val="0"/>
          <w:marRight w:val="0"/>
          <w:marTop w:val="0"/>
          <w:marBottom w:val="0"/>
          <w:divBdr>
            <w:top w:val="none" w:sz="0" w:space="0" w:color="auto"/>
            <w:left w:val="none" w:sz="0" w:space="0" w:color="auto"/>
            <w:bottom w:val="none" w:sz="0" w:space="0" w:color="auto"/>
            <w:right w:val="none" w:sz="0" w:space="0" w:color="auto"/>
          </w:divBdr>
        </w:div>
        <w:div w:id="1396510913">
          <w:marLeft w:val="0"/>
          <w:marRight w:val="0"/>
          <w:marTop w:val="0"/>
          <w:marBottom w:val="0"/>
          <w:divBdr>
            <w:top w:val="none" w:sz="0" w:space="0" w:color="auto"/>
            <w:left w:val="none" w:sz="0" w:space="0" w:color="auto"/>
            <w:bottom w:val="none" w:sz="0" w:space="0" w:color="auto"/>
            <w:right w:val="none" w:sz="0" w:space="0" w:color="auto"/>
          </w:divBdr>
        </w:div>
        <w:div w:id="1114248094">
          <w:marLeft w:val="0"/>
          <w:marRight w:val="0"/>
          <w:marTop w:val="0"/>
          <w:marBottom w:val="0"/>
          <w:divBdr>
            <w:top w:val="none" w:sz="0" w:space="0" w:color="auto"/>
            <w:left w:val="none" w:sz="0" w:space="0" w:color="auto"/>
            <w:bottom w:val="none" w:sz="0" w:space="0" w:color="auto"/>
            <w:right w:val="none" w:sz="0" w:space="0" w:color="auto"/>
          </w:divBdr>
        </w:div>
        <w:div w:id="450244778">
          <w:marLeft w:val="0"/>
          <w:marRight w:val="0"/>
          <w:marTop w:val="0"/>
          <w:marBottom w:val="0"/>
          <w:divBdr>
            <w:top w:val="none" w:sz="0" w:space="0" w:color="auto"/>
            <w:left w:val="none" w:sz="0" w:space="0" w:color="auto"/>
            <w:bottom w:val="none" w:sz="0" w:space="0" w:color="auto"/>
            <w:right w:val="none" w:sz="0" w:space="0" w:color="auto"/>
          </w:divBdr>
        </w:div>
        <w:div w:id="248731819">
          <w:marLeft w:val="0"/>
          <w:marRight w:val="0"/>
          <w:marTop w:val="0"/>
          <w:marBottom w:val="0"/>
          <w:divBdr>
            <w:top w:val="none" w:sz="0" w:space="0" w:color="auto"/>
            <w:left w:val="none" w:sz="0" w:space="0" w:color="auto"/>
            <w:bottom w:val="none" w:sz="0" w:space="0" w:color="auto"/>
            <w:right w:val="none" w:sz="0" w:space="0" w:color="auto"/>
          </w:divBdr>
        </w:div>
        <w:div w:id="782921107">
          <w:marLeft w:val="0"/>
          <w:marRight w:val="0"/>
          <w:marTop w:val="0"/>
          <w:marBottom w:val="0"/>
          <w:divBdr>
            <w:top w:val="none" w:sz="0" w:space="0" w:color="auto"/>
            <w:left w:val="none" w:sz="0" w:space="0" w:color="auto"/>
            <w:bottom w:val="none" w:sz="0" w:space="0" w:color="auto"/>
            <w:right w:val="none" w:sz="0" w:space="0" w:color="auto"/>
          </w:divBdr>
        </w:div>
        <w:div w:id="1462262593">
          <w:marLeft w:val="0"/>
          <w:marRight w:val="0"/>
          <w:marTop w:val="0"/>
          <w:marBottom w:val="0"/>
          <w:divBdr>
            <w:top w:val="none" w:sz="0" w:space="0" w:color="auto"/>
            <w:left w:val="none" w:sz="0" w:space="0" w:color="auto"/>
            <w:bottom w:val="none" w:sz="0" w:space="0" w:color="auto"/>
            <w:right w:val="none" w:sz="0" w:space="0" w:color="auto"/>
          </w:divBdr>
        </w:div>
        <w:div w:id="1571693982">
          <w:marLeft w:val="0"/>
          <w:marRight w:val="0"/>
          <w:marTop w:val="0"/>
          <w:marBottom w:val="0"/>
          <w:divBdr>
            <w:top w:val="none" w:sz="0" w:space="0" w:color="auto"/>
            <w:left w:val="none" w:sz="0" w:space="0" w:color="auto"/>
            <w:bottom w:val="none" w:sz="0" w:space="0" w:color="auto"/>
            <w:right w:val="none" w:sz="0" w:space="0" w:color="auto"/>
          </w:divBdr>
        </w:div>
        <w:div w:id="510993422">
          <w:marLeft w:val="0"/>
          <w:marRight w:val="0"/>
          <w:marTop w:val="0"/>
          <w:marBottom w:val="0"/>
          <w:divBdr>
            <w:top w:val="none" w:sz="0" w:space="0" w:color="auto"/>
            <w:left w:val="none" w:sz="0" w:space="0" w:color="auto"/>
            <w:bottom w:val="none" w:sz="0" w:space="0" w:color="auto"/>
            <w:right w:val="none" w:sz="0" w:space="0" w:color="auto"/>
          </w:divBdr>
        </w:div>
        <w:div w:id="1160845979">
          <w:marLeft w:val="0"/>
          <w:marRight w:val="0"/>
          <w:marTop w:val="0"/>
          <w:marBottom w:val="0"/>
          <w:divBdr>
            <w:top w:val="none" w:sz="0" w:space="0" w:color="auto"/>
            <w:left w:val="none" w:sz="0" w:space="0" w:color="auto"/>
            <w:bottom w:val="none" w:sz="0" w:space="0" w:color="auto"/>
            <w:right w:val="none" w:sz="0" w:space="0" w:color="auto"/>
          </w:divBdr>
        </w:div>
        <w:div w:id="949167322">
          <w:marLeft w:val="0"/>
          <w:marRight w:val="0"/>
          <w:marTop w:val="0"/>
          <w:marBottom w:val="0"/>
          <w:divBdr>
            <w:top w:val="none" w:sz="0" w:space="0" w:color="auto"/>
            <w:left w:val="none" w:sz="0" w:space="0" w:color="auto"/>
            <w:bottom w:val="none" w:sz="0" w:space="0" w:color="auto"/>
            <w:right w:val="none" w:sz="0" w:space="0" w:color="auto"/>
          </w:divBdr>
        </w:div>
        <w:div w:id="1496413735">
          <w:marLeft w:val="0"/>
          <w:marRight w:val="0"/>
          <w:marTop w:val="0"/>
          <w:marBottom w:val="0"/>
          <w:divBdr>
            <w:top w:val="none" w:sz="0" w:space="0" w:color="auto"/>
            <w:left w:val="none" w:sz="0" w:space="0" w:color="auto"/>
            <w:bottom w:val="none" w:sz="0" w:space="0" w:color="auto"/>
            <w:right w:val="none" w:sz="0" w:space="0" w:color="auto"/>
          </w:divBdr>
        </w:div>
        <w:div w:id="1795981085">
          <w:marLeft w:val="0"/>
          <w:marRight w:val="0"/>
          <w:marTop w:val="0"/>
          <w:marBottom w:val="0"/>
          <w:divBdr>
            <w:top w:val="none" w:sz="0" w:space="0" w:color="auto"/>
            <w:left w:val="none" w:sz="0" w:space="0" w:color="auto"/>
            <w:bottom w:val="none" w:sz="0" w:space="0" w:color="auto"/>
            <w:right w:val="none" w:sz="0" w:space="0" w:color="auto"/>
          </w:divBdr>
        </w:div>
        <w:div w:id="800882217">
          <w:marLeft w:val="0"/>
          <w:marRight w:val="0"/>
          <w:marTop w:val="0"/>
          <w:marBottom w:val="0"/>
          <w:divBdr>
            <w:top w:val="none" w:sz="0" w:space="0" w:color="auto"/>
            <w:left w:val="none" w:sz="0" w:space="0" w:color="auto"/>
            <w:bottom w:val="none" w:sz="0" w:space="0" w:color="auto"/>
            <w:right w:val="none" w:sz="0" w:space="0" w:color="auto"/>
          </w:divBdr>
        </w:div>
        <w:div w:id="449860952">
          <w:marLeft w:val="0"/>
          <w:marRight w:val="0"/>
          <w:marTop w:val="0"/>
          <w:marBottom w:val="0"/>
          <w:divBdr>
            <w:top w:val="none" w:sz="0" w:space="0" w:color="auto"/>
            <w:left w:val="none" w:sz="0" w:space="0" w:color="auto"/>
            <w:bottom w:val="none" w:sz="0" w:space="0" w:color="auto"/>
            <w:right w:val="none" w:sz="0" w:space="0" w:color="auto"/>
          </w:divBdr>
        </w:div>
        <w:div w:id="531846745">
          <w:marLeft w:val="0"/>
          <w:marRight w:val="0"/>
          <w:marTop w:val="0"/>
          <w:marBottom w:val="0"/>
          <w:divBdr>
            <w:top w:val="none" w:sz="0" w:space="0" w:color="auto"/>
            <w:left w:val="none" w:sz="0" w:space="0" w:color="auto"/>
            <w:bottom w:val="none" w:sz="0" w:space="0" w:color="auto"/>
            <w:right w:val="none" w:sz="0" w:space="0" w:color="auto"/>
          </w:divBdr>
        </w:div>
        <w:div w:id="698622712">
          <w:marLeft w:val="0"/>
          <w:marRight w:val="0"/>
          <w:marTop w:val="0"/>
          <w:marBottom w:val="0"/>
          <w:divBdr>
            <w:top w:val="none" w:sz="0" w:space="0" w:color="auto"/>
            <w:left w:val="none" w:sz="0" w:space="0" w:color="auto"/>
            <w:bottom w:val="none" w:sz="0" w:space="0" w:color="auto"/>
            <w:right w:val="none" w:sz="0" w:space="0" w:color="auto"/>
          </w:divBdr>
        </w:div>
        <w:div w:id="529490796">
          <w:marLeft w:val="0"/>
          <w:marRight w:val="0"/>
          <w:marTop w:val="0"/>
          <w:marBottom w:val="0"/>
          <w:divBdr>
            <w:top w:val="none" w:sz="0" w:space="0" w:color="auto"/>
            <w:left w:val="none" w:sz="0" w:space="0" w:color="auto"/>
            <w:bottom w:val="none" w:sz="0" w:space="0" w:color="auto"/>
            <w:right w:val="none" w:sz="0" w:space="0" w:color="auto"/>
          </w:divBdr>
        </w:div>
        <w:div w:id="1242370642">
          <w:marLeft w:val="0"/>
          <w:marRight w:val="0"/>
          <w:marTop w:val="0"/>
          <w:marBottom w:val="0"/>
          <w:divBdr>
            <w:top w:val="none" w:sz="0" w:space="0" w:color="auto"/>
            <w:left w:val="none" w:sz="0" w:space="0" w:color="auto"/>
            <w:bottom w:val="none" w:sz="0" w:space="0" w:color="auto"/>
            <w:right w:val="none" w:sz="0" w:space="0" w:color="auto"/>
          </w:divBdr>
        </w:div>
        <w:div w:id="1409116681">
          <w:marLeft w:val="0"/>
          <w:marRight w:val="0"/>
          <w:marTop w:val="0"/>
          <w:marBottom w:val="0"/>
          <w:divBdr>
            <w:top w:val="none" w:sz="0" w:space="0" w:color="auto"/>
            <w:left w:val="none" w:sz="0" w:space="0" w:color="auto"/>
            <w:bottom w:val="none" w:sz="0" w:space="0" w:color="auto"/>
            <w:right w:val="none" w:sz="0" w:space="0" w:color="auto"/>
          </w:divBdr>
        </w:div>
        <w:div w:id="118763902">
          <w:marLeft w:val="0"/>
          <w:marRight w:val="0"/>
          <w:marTop w:val="0"/>
          <w:marBottom w:val="0"/>
          <w:divBdr>
            <w:top w:val="none" w:sz="0" w:space="0" w:color="auto"/>
            <w:left w:val="none" w:sz="0" w:space="0" w:color="auto"/>
            <w:bottom w:val="none" w:sz="0" w:space="0" w:color="auto"/>
            <w:right w:val="none" w:sz="0" w:space="0" w:color="auto"/>
          </w:divBdr>
        </w:div>
        <w:div w:id="865407104">
          <w:marLeft w:val="0"/>
          <w:marRight w:val="0"/>
          <w:marTop w:val="0"/>
          <w:marBottom w:val="0"/>
          <w:divBdr>
            <w:top w:val="none" w:sz="0" w:space="0" w:color="auto"/>
            <w:left w:val="none" w:sz="0" w:space="0" w:color="auto"/>
            <w:bottom w:val="none" w:sz="0" w:space="0" w:color="auto"/>
            <w:right w:val="none" w:sz="0" w:space="0" w:color="auto"/>
          </w:divBdr>
        </w:div>
        <w:div w:id="345641677">
          <w:marLeft w:val="0"/>
          <w:marRight w:val="0"/>
          <w:marTop w:val="0"/>
          <w:marBottom w:val="0"/>
          <w:divBdr>
            <w:top w:val="none" w:sz="0" w:space="0" w:color="auto"/>
            <w:left w:val="none" w:sz="0" w:space="0" w:color="auto"/>
            <w:bottom w:val="none" w:sz="0" w:space="0" w:color="auto"/>
            <w:right w:val="none" w:sz="0" w:space="0" w:color="auto"/>
          </w:divBdr>
        </w:div>
        <w:div w:id="1178425256">
          <w:marLeft w:val="0"/>
          <w:marRight w:val="0"/>
          <w:marTop w:val="0"/>
          <w:marBottom w:val="0"/>
          <w:divBdr>
            <w:top w:val="none" w:sz="0" w:space="0" w:color="auto"/>
            <w:left w:val="none" w:sz="0" w:space="0" w:color="auto"/>
            <w:bottom w:val="none" w:sz="0" w:space="0" w:color="auto"/>
            <w:right w:val="none" w:sz="0" w:space="0" w:color="auto"/>
          </w:divBdr>
        </w:div>
        <w:div w:id="1975211546">
          <w:marLeft w:val="0"/>
          <w:marRight w:val="0"/>
          <w:marTop w:val="0"/>
          <w:marBottom w:val="0"/>
          <w:divBdr>
            <w:top w:val="none" w:sz="0" w:space="0" w:color="auto"/>
            <w:left w:val="none" w:sz="0" w:space="0" w:color="auto"/>
            <w:bottom w:val="none" w:sz="0" w:space="0" w:color="auto"/>
            <w:right w:val="none" w:sz="0" w:space="0" w:color="auto"/>
          </w:divBdr>
        </w:div>
        <w:div w:id="1203861314">
          <w:marLeft w:val="0"/>
          <w:marRight w:val="0"/>
          <w:marTop w:val="0"/>
          <w:marBottom w:val="0"/>
          <w:divBdr>
            <w:top w:val="none" w:sz="0" w:space="0" w:color="auto"/>
            <w:left w:val="none" w:sz="0" w:space="0" w:color="auto"/>
            <w:bottom w:val="none" w:sz="0" w:space="0" w:color="auto"/>
            <w:right w:val="none" w:sz="0" w:space="0" w:color="auto"/>
          </w:divBdr>
        </w:div>
        <w:div w:id="1510872553">
          <w:marLeft w:val="0"/>
          <w:marRight w:val="0"/>
          <w:marTop w:val="0"/>
          <w:marBottom w:val="0"/>
          <w:divBdr>
            <w:top w:val="none" w:sz="0" w:space="0" w:color="auto"/>
            <w:left w:val="none" w:sz="0" w:space="0" w:color="auto"/>
            <w:bottom w:val="none" w:sz="0" w:space="0" w:color="auto"/>
            <w:right w:val="none" w:sz="0" w:space="0" w:color="auto"/>
          </w:divBdr>
        </w:div>
        <w:div w:id="184680726">
          <w:marLeft w:val="0"/>
          <w:marRight w:val="0"/>
          <w:marTop w:val="0"/>
          <w:marBottom w:val="0"/>
          <w:divBdr>
            <w:top w:val="none" w:sz="0" w:space="0" w:color="auto"/>
            <w:left w:val="none" w:sz="0" w:space="0" w:color="auto"/>
            <w:bottom w:val="none" w:sz="0" w:space="0" w:color="auto"/>
            <w:right w:val="none" w:sz="0" w:space="0" w:color="auto"/>
          </w:divBdr>
        </w:div>
        <w:div w:id="922108286">
          <w:marLeft w:val="0"/>
          <w:marRight w:val="0"/>
          <w:marTop w:val="0"/>
          <w:marBottom w:val="0"/>
          <w:divBdr>
            <w:top w:val="none" w:sz="0" w:space="0" w:color="auto"/>
            <w:left w:val="none" w:sz="0" w:space="0" w:color="auto"/>
            <w:bottom w:val="none" w:sz="0" w:space="0" w:color="auto"/>
            <w:right w:val="none" w:sz="0" w:space="0" w:color="auto"/>
          </w:divBdr>
        </w:div>
        <w:div w:id="535048825">
          <w:marLeft w:val="0"/>
          <w:marRight w:val="0"/>
          <w:marTop w:val="0"/>
          <w:marBottom w:val="0"/>
          <w:divBdr>
            <w:top w:val="none" w:sz="0" w:space="0" w:color="auto"/>
            <w:left w:val="none" w:sz="0" w:space="0" w:color="auto"/>
            <w:bottom w:val="none" w:sz="0" w:space="0" w:color="auto"/>
            <w:right w:val="none" w:sz="0" w:space="0" w:color="auto"/>
          </w:divBdr>
        </w:div>
        <w:div w:id="1741519394">
          <w:marLeft w:val="0"/>
          <w:marRight w:val="0"/>
          <w:marTop w:val="0"/>
          <w:marBottom w:val="0"/>
          <w:divBdr>
            <w:top w:val="none" w:sz="0" w:space="0" w:color="auto"/>
            <w:left w:val="none" w:sz="0" w:space="0" w:color="auto"/>
            <w:bottom w:val="none" w:sz="0" w:space="0" w:color="auto"/>
            <w:right w:val="none" w:sz="0" w:space="0" w:color="auto"/>
          </w:divBdr>
        </w:div>
        <w:div w:id="125322836">
          <w:marLeft w:val="0"/>
          <w:marRight w:val="0"/>
          <w:marTop w:val="0"/>
          <w:marBottom w:val="0"/>
          <w:divBdr>
            <w:top w:val="none" w:sz="0" w:space="0" w:color="auto"/>
            <w:left w:val="none" w:sz="0" w:space="0" w:color="auto"/>
            <w:bottom w:val="none" w:sz="0" w:space="0" w:color="auto"/>
            <w:right w:val="none" w:sz="0" w:space="0" w:color="auto"/>
          </w:divBdr>
        </w:div>
        <w:div w:id="633297888">
          <w:marLeft w:val="0"/>
          <w:marRight w:val="0"/>
          <w:marTop w:val="0"/>
          <w:marBottom w:val="0"/>
          <w:divBdr>
            <w:top w:val="none" w:sz="0" w:space="0" w:color="auto"/>
            <w:left w:val="none" w:sz="0" w:space="0" w:color="auto"/>
            <w:bottom w:val="none" w:sz="0" w:space="0" w:color="auto"/>
            <w:right w:val="none" w:sz="0" w:space="0" w:color="auto"/>
          </w:divBdr>
        </w:div>
        <w:div w:id="1179737500">
          <w:marLeft w:val="0"/>
          <w:marRight w:val="0"/>
          <w:marTop w:val="0"/>
          <w:marBottom w:val="0"/>
          <w:divBdr>
            <w:top w:val="none" w:sz="0" w:space="0" w:color="auto"/>
            <w:left w:val="none" w:sz="0" w:space="0" w:color="auto"/>
            <w:bottom w:val="none" w:sz="0" w:space="0" w:color="auto"/>
            <w:right w:val="none" w:sz="0" w:space="0" w:color="auto"/>
          </w:divBdr>
        </w:div>
        <w:div w:id="1444038051">
          <w:marLeft w:val="0"/>
          <w:marRight w:val="0"/>
          <w:marTop w:val="0"/>
          <w:marBottom w:val="0"/>
          <w:divBdr>
            <w:top w:val="none" w:sz="0" w:space="0" w:color="auto"/>
            <w:left w:val="none" w:sz="0" w:space="0" w:color="auto"/>
            <w:bottom w:val="none" w:sz="0" w:space="0" w:color="auto"/>
            <w:right w:val="none" w:sz="0" w:space="0" w:color="auto"/>
          </w:divBdr>
        </w:div>
        <w:div w:id="250820992">
          <w:marLeft w:val="0"/>
          <w:marRight w:val="0"/>
          <w:marTop w:val="0"/>
          <w:marBottom w:val="0"/>
          <w:divBdr>
            <w:top w:val="none" w:sz="0" w:space="0" w:color="auto"/>
            <w:left w:val="none" w:sz="0" w:space="0" w:color="auto"/>
            <w:bottom w:val="none" w:sz="0" w:space="0" w:color="auto"/>
            <w:right w:val="none" w:sz="0" w:space="0" w:color="auto"/>
          </w:divBdr>
        </w:div>
        <w:div w:id="126316373">
          <w:marLeft w:val="0"/>
          <w:marRight w:val="0"/>
          <w:marTop w:val="0"/>
          <w:marBottom w:val="0"/>
          <w:divBdr>
            <w:top w:val="none" w:sz="0" w:space="0" w:color="auto"/>
            <w:left w:val="none" w:sz="0" w:space="0" w:color="auto"/>
            <w:bottom w:val="none" w:sz="0" w:space="0" w:color="auto"/>
            <w:right w:val="none" w:sz="0" w:space="0" w:color="auto"/>
          </w:divBdr>
        </w:div>
        <w:div w:id="726685552">
          <w:marLeft w:val="0"/>
          <w:marRight w:val="0"/>
          <w:marTop w:val="0"/>
          <w:marBottom w:val="0"/>
          <w:divBdr>
            <w:top w:val="none" w:sz="0" w:space="0" w:color="auto"/>
            <w:left w:val="none" w:sz="0" w:space="0" w:color="auto"/>
            <w:bottom w:val="none" w:sz="0" w:space="0" w:color="auto"/>
            <w:right w:val="none" w:sz="0" w:space="0" w:color="auto"/>
          </w:divBdr>
        </w:div>
        <w:div w:id="66733632">
          <w:marLeft w:val="0"/>
          <w:marRight w:val="0"/>
          <w:marTop w:val="0"/>
          <w:marBottom w:val="0"/>
          <w:divBdr>
            <w:top w:val="none" w:sz="0" w:space="0" w:color="auto"/>
            <w:left w:val="none" w:sz="0" w:space="0" w:color="auto"/>
            <w:bottom w:val="none" w:sz="0" w:space="0" w:color="auto"/>
            <w:right w:val="none" w:sz="0" w:space="0" w:color="auto"/>
          </w:divBdr>
        </w:div>
        <w:div w:id="771240640">
          <w:marLeft w:val="0"/>
          <w:marRight w:val="0"/>
          <w:marTop w:val="0"/>
          <w:marBottom w:val="0"/>
          <w:divBdr>
            <w:top w:val="none" w:sz="0" w:space="0" w:color="auto"/>
            <w:left w:val="none" w:sz="0" w:space="0" w:color="auto"/>
            <w:bottom w:val="none" w:sz="0" w:space="0" w:color="auto"/>
            <w:right w:val="none" w:sz="0" w:space="0" w:color="auto"/>
          </w:divBdr>
        </w:div>
        <w:div w:id="54552840">
          <w:marLeft w:val="0"/>
          <w:marRight w:val="0"/>
          <w:marTop w:val="0"/>
          <w:marBottom w:val="0"/>
          <w:divBdr>
            <w:top w:val="none" w:sz="0" w:space="0" w:color="auto"/>
            <w:left w:val="none" w:sz="0" w:space="0" w:color="auto"/>
            <w:bottom w:val="none" w:sz="0" w:space="0" w:color="auto"/>
            <w:right w:val="none" w:sz="0" w:space="0" w:color="auto"/>
          </w:divBdr>
        </w:div>
        <w:div w:id="205411180">
          <w:marLeft w:val="0"/>
          <w:marRight w:val="0"/>
          <w:marTop w:val="0"/>
          <w:marBottom w:val="0"/>
          <w:divBdr>
            <w:top w:val="none" w:sz="0" w:space="0" w:color="auto"/>
            <w:left w:val="none" w:sz="0" w:space="0" w:color="auto"/>
            <w:bottom w:val="none" w:sz="0" w:space="0" w:color="auto"/>
            <w:right w:val="none" w:sz="0" w:space="0" w:color="auto"/>
          </w:divBdr>
        </w:div>
        <w:div w:id="15082588">
          <w:marLeft w:val="0"/>
          <w:marRight w:val="0"/>
          <w:marTop w:val="0"/>
          <w:marBottom w:val="0"/>
          <w:divBdr>
            <w:top w:val="none" w:sz="0" w:space="0" w:color="auto"/>
            <w:left w:val="none" w:sz="0" w:space="0" w:color="auto"/>
            <w:bottom w:val="none" w:sz="0" w:space="0" w:color="auto"/>
            <w:right w:val="none" w:sz="0" w:space="0" w:color="auto"/>
          </w:divBdr>
        </w:div>
        <w:div w:id="1867214465">
          <w:marLeft w:val="0"/>
          <w:marRight w:val="0"/>
          <w:marTop w:val="0"/>
          <w:marBottom w:val="0"/>
          <w:divBdr>
            <w:top w:val="none" w:sz="0" w:space="0" w:color="auto"/>
            <w:left w:val="none" w:sz="0" w:space="0" w:color="auto"/>
            <w:bottom w:val="none" w:sz="0" w:space="0" w:color="auto"/>
            <w:right w:val="none" w:sz="0" w:space="0" w:color="auto"/>
          </w:divBdr>
        </w:div>
        <w:div w:id="1853370314">
          <w:marLeft w:val="0"/>
          <w:marRight w:val="0"/>
          <w:marTop w:val="0"/>
          <w:marBottom w:val="0"/>
          <w:divBdr>
            <w:top w:val="none" w:sz="0" w:space="0" w:color="auto"/>
            <w:left w:val="none" w:sz="0" w:space="0" w:color="auto"/>
            <w:bottom w:val="none" w:sz="0" w:space="0" w:color="auto"/>
            <w:right w:val="none" w:sz="0" w:space="0" w:color="auto"/>
          </w:divBdr>
        </w:div>
        <w:div w:id="1841504315">
          <w:marLeft w:val="0"/>
          <w:marRight w:val="0"/>
          <w:marTop w:val="0"/>
          <w:marBottom w:val="0"/>
          <w:divBdr>
            <w:top w:val="none" w:sz="0" w:space="0" w:color="auto"/>
            <w:left w:val="none" w:sz="0" w:space="0" w:color="auto"/>
            <w:bottom w:val="none" w:sz="0" w:space="0" w:color="auto"/>
            <w:right w:val="none" w:sz="0" w:space="0" w:color="auto"/>
          </w:divBdr>
        </w:div>
        <w:div w:id="437680936">
          <w:marLeft w:val="0"/>
          <w:marRight w:val="0"/>
          <w:marTop w:val="0"/>
          <w:marBottom w:val="0"/>
          <w:divBdr>
            <w:top w:val="none" w:sz="0" w:space="0" w:color="auto"/>
            <w:left w:val="none" w:sz="0" w:space="0" w:color="auto"/>
            <w:bottom w:val="none" w:sz="0" w:space="0" w:color="auto"/>
            <w:right w:val="none" w:sz="0" w:space="0" w:color="auto"/>
          </w:divBdr>
        </w:div>
        <w:div w:id="1726831951">
          <w:marLeft w:val="0"/>
          <w:marRight w:val="0"/>
          <w:marTop w:val="0"/>
          <w:marBottom w:val="0"/>
          <w:divBdr>
            <w:top w:val="none" w:sz="0" w:space="0" w:color="auto"/>
            <w:left w:val="none" w:sz="0" w:space="0" w:color="auto"/>
            <w:bottom w:val="none" w:sz="0" w:space="0" w:color="auto"/>
            <w:right w:val="none" w:sz="0" w:space="0" w:color="auto"/>
          </w:divBdr>
        </w:div>
        <w:div w:id="1091663210">
          <w:marLeft w:val="0"/>
          <w:marRight w:val="0"/>
          <w:marTop w:val="0"/>
          <w:marBottom w:val="0"/>
          <w:divBdr>
            <w:top w:val="none" w:sz="0" w:space="0" w:color="auto"/>
            <w:left w:val="none" w:sz="0" w:space="0" w:color="auto"/>
            <w:bottom w:val="none" w:sz="0" w:space="0" w:color="auto"/>
            <w:right w:val="none" w:sz="0" w:space="0" w:color="auto"/>
          </w:divBdr>
        </w:div>
        <w:div w:id="516624501">
          <w:marLeft w:val="0"/>
          <w:marRight w:val="0"/>
          <w:marTop w:val="0"/>
          <w:marBottom w:val="0"/>
          <w:divBdr>
            <w:top w:val="none" w:sz="0" w:space="0" w:color="auto"/>
            <w:left w:val="none" w:sz="0" w:space="0" w:color="auto"/>
            <w:bottom w:val="none" w:sz="0" w:space="0" w:color="auto"/>
            <w:right w:val="none" w:sz="0" w:space="0" w:color="auto"/>
          </w:divBdr>
        </w:div>
        <w:div w:id="1437139737">
          <w:marLeft w:val="0"/>
          <w:marRight w:val="0"/>
          <w:marTop w:val="0"/>
          <w:marBottom w:val="0"/>
          <w:divBdr>
            <w:top w:val="none" w:sz="0" w:space="0" w:color="auto"/>
            <w:left w:val="none" w:sz="0" w:space="0" w:color="auto"/>
            <w:bottom w:val="none" w:sz="0" w:space="0" w:color="auto"/>
            <w:right w:val="none" w:sz="0" w:space="0" w:color="auto"/>
          </w:divBdr>
        </w:div>
        <w:div w:id="1869758705">
          <w:marLeft w:val="0"/>
          <w:marRight w:val="0"/>
          <w:marTop w:val="0"/>
          <w:marBottom w:val="0"/>
          <w:divBdr>
            <w:top w:val="none" w:sz="0" w:space="0" w:color="auto"/>
            <w:left w:val="none" w:sz="0" w:space="0" w:color="auto"/>
            <w:bottom w:val="none" w:sz="0" w:space="0" w:color="auto"/>
            <w:right w:val="none" w:sz="0" w:space="0" w:color="auto"/>
          </w:divBdr>
        </w:div>
        <w:div w:id="1793741720">
          <w:marLeft w:val="0"/>
          <w:marRight w:val="0"/>
          <w:marTop w:val="0"/>
          <w:marBottom w:val="0"/>
          <w:divBdr>
            <w:top w:val="none" w:sz="0" w:space="0" w:color="auto"/>
            <w:left w:val="none" w:sz="0" w:space="0" w:color="auto"/>
            <w:bottom w:val="none" w:sz="0" w:space="0" w:color="auto"/>
            <w:right w:val="none" w:sz="0" w:space="0" w:color="auto"/>
          </w:divBdr>
          <w:divsChild>
            <w:div w:id="1928036178">
              <w:marLeft w:val="0"/>
              <w:marRight w:val="0"/>
              <w:marTop w:val="0"/>
              <w:marBottom w:val="0"/>
              <w:divBdr>
                <w:top w:val="none" w:sz="0" w:space="0" w:color="auto"/>
                <w:left w:val="none" w:sz="0" w:space="0" w:color="auto"/>
                <w:bottom w:val="none" w:sz="0" w:space="0" w:color="auto"/>
                <w:right w:val="none" w:sz="0" w:space="0" w:color="auto"/>
              </w:divBdr>
            </w:div>
            <w:div w:id="566721190">
              <w:marLeft w:val="0"/>
              <w:marRight w:val="0"/>
              <w:marTop w:val="0"/>
              <w:marBottom w:val="0"/>
              <w:divBdr>
                <w:top w:val="none" w:sz="0" w:space="0" w:color="auto"/>
                <w:left w:val="none" w:sz="0" w:space="0" w:color="auto"/>
                <w:bottom w:val="none" w:sz="0" w:space="0" w:color="auto"/>
                <w:right w:val="none" w:sz="0" w:space="0" w:color="auto"/>
              </w:divBdr>
            </w:div>
          </w:divsChild>
        </w:div>
        <w:div w:id="118955289">
          <w:marLeft w:val="0"/>
          <w:marRight w:val="0"/>
          <w:marTop w:val="0"/>
          <w:marBottom w:val="0"/>
          <w:divBdr>
            <w:top w:val="none" w:sz="0" w:space="0" w:color="auto"/>
            <w:left w:val="none" w:sz="0" w:space="0" w:color="auto"/>
            <w:bottom w:val="none" w:sz="0" w:space="0" w:color="auto"/>
            <w:right w:val="none" w:sz="0" w:space="0" w:color="auto"/>
          </w:divBdr>
        </w:div>
        <w:div w:id="1345980654">
          <w:marLeft w:val="0"/>
          <w:marRight w:val="0"/>
          <w:marTop w:val="0"/>
          <w:marBottom w:val="0"/>
          <w:divBdr>
            <w:top w:val="none" w:sz="0" w:space="0" w:color="auto"/>
            <w:left w:val="none" w:sz="0" w:space="0" w:color="auto"/>
            <w:bottom w:val="none" w:sz="0" w:space="0" w:color="auto"/>
            <w:right w:val="none" w:sz="0" w:space="0" w:color="auto"/>
          </w:divBdr>
        </w:div>
        <w:div w:id="225725139">
          <w:marLeft w:val="0"/>
          <w:marRight w:val="0"/>
          <w:marTop w:val="0"/>
          <w:marBottom w:val="0"/>
          <w:divBdr>
            <w:top w:val="none" w:sz="0" w:space="0" w:color="auto"/>
            <w:left w:val="none" w:sz="0" w:space="0" w:color="auto"/>
            <w:bottom w:val="none" w:sz="0" w:space="0" w:color="auto"/>
            <w:right w:val="none" w:sz="0" w:space="0" w:color="auto"/>
          </w:divBdr>
        </w:div>
        <w:div w:id="740257246">
          <w:marLeft w:val="0"/>
          <w:marRight w:val="0"/>
          <w:marTop w:val="0"/>
          <w:marBottom w:val="0"/>
          <w:divBdr>
            <w:top w:val="none" w:sz="0" w:space="0" w:color="auto"/>
            <w:left w:val="none" w:sz="0" w:space="0" w:color="auto"/>
            <w:bottom w:val="none" w:sz="0" w:space="0" w:color="auto"/>
            <w:right w:val="none" w:sz="0" w:space="0" w:color="auto"/>
          </w:divBdr>
        </w:div>
        <w:div w:id="54545077">
          <w:marLeft w:val="0"/>
          <w:marRight w:val="0"/>
          <w:marTop w:val="0"/>
          <w:marBottom w:val="0"/>
          <w:divBdr>
            <w:top w:val="none" w:sz="0" w:space="0" w:color="auto"/>
            <w:left w:val="none" w:sz="0" w:space="0" w:color="auto"/>
            <w:bottom w:val="none" w:sz="0" w:space="0" w:color="auto"/>
            <w:right w:val="none" w:sz="0" w:space="0" w:color="auto"/>
          </w:divBdr>
        </w:div>
        <w:div w:id="249388539">
          <w:marLeft w:val="0"/>
          <w:marRight w:val="0"/>
          <w:marTop w:val="0"/>
          <w:marBottom w:val="0"/>
          <w:divBdr>
            <w:top w:val="none" w:sz="0" w:space="0" w:color="auto"/>
            <w:left w:val="none" w:sz="0" w:space="0" w:color="auto"/>
            <w:bottom w:val="none" w:sz="0" w:space="0" w:color="auto"/>
            <w:right w:val="none" w:sz="0" w:space="0" w:color="auto"/>
          </w:divBdr>
        </w:div>
        <w:div w:id="179123625">
          <w:marLeft w:val="0"/>
          <w:marRight w:val="0"/>
          <w:marTop w:val="0"/>
          <w:marBottom w:val="0"/>
          <w:divBdr>
            <w:top w:val="none" w:sz="0" w:space="0" w:color="auto"/>
            <w:left w:val="none" w:sz="0" w:space="0" w:color="auto"/>
            <w:bottom w:val="none" w:sz="0" w:space="0" w:color="auto"/>
            <w:right w:val="none" w:sz="0" w:space="0" w:color="auto"/>
          </w:divBdr>
        </w:div>
        <w:div w:id="1023165387">
          <w:marLeft w:val="0"/>
          <w:marRight w:val="0"/>
          <w:marTop w:val="0"/>
          <w:marBottom w:val="0"/>
          <w:divBdr>
            <w:top w:val="none" w:sz="0" w:space="0" w:color="auto"/>
            <w:left w:val="none" w:sz="0" w:space="0" w:color="auto"/>
            <w:bottom w:val="none" w:sz="0" w:space="0" w:color="auto"/>
            <w:right w:val="none" w:sz="0" w:space="0" w:color="auto"/>
          </w:divBdr>
        </w:div>
        <w:div w:id="1528255395">
          <w:marLeft w:val="0"/>
          <w:marRight w:val="0"/>
          <w:marTop w:val="0"/>
          <w:marBottom w:val="0"/>
          <w:divBdr>
            <w:top w:val="none" w:sz="0" w:space="0" w:color="auto"/>
            <w:left w:val="none" w:sz="0" w:space="0" w:color="auto"/>
            <w:bottom w:val="none" w:sz="0" w:space="0" w:color="auto"/>
            <w:right w:val="none" w:sz="0" w:space="0" w:color="auto"/>
          </w:divBdr>
        </w:div>
        <w:div w:id="627466731">
          <w:marLeft w:val="0"/>
          <w:marRight w:val="0"/>
          <w:marTop w:val="0"/>
          <w:marBottom w:val="0"/>
          <w:divBdr>
            <w:top w:val="none" w:sz="0" w:space="0" w:color="auto"/>
            <w:left w:val="none" w:sz="0" w:space="0" w:color="auto"/>
            <w:bottom w:val="none" w:sz="0" w:space="0" w:color="auto"/>
            <w:right w:val="none" w:sz="0" w:space="0" w:color="auto"/>
          </w:divBdr>
        </w:div>
        <w:div w:id="355622700">
          <w:marLeft w:val="0"/>
          <w:marRight w:val="0"/>
          <w:marTop w:val="0"/>
          <w:marBottom w:val="0"/>
          <w:divBdr>
            <w:top w:val="none" w:sz="0" w:space="0" w:color="auto"/>
            <w:left w:val="none" w:sz="0" w:space="0" w:color="auto"/>
            <w:bottom w:val="none" w:sz="0" w:space="0" w:color="auto"/>
            <w:right w:val="none" w:sz="0" w:space="0" w:color="auto"/>
          </w:divBdr>
        </w:div>
        <w:div w:id="86089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12890</Words>
  <Characters>73478</Characters>
  <Application>Microsoft Office Word</Application>
  <DocSecurity>0</DocSecurity>
  <Lines>612</Lines>
  <Paragraphs>172</Paragraphs>
  <ScaleCrop>false</ScaleCrop>
  <Company>Reanimator Extreme Edition</Company>
  <LinksUpToDate>false</LinksUpToDate>
  <CharactersWithSpaces>86196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2020-03-04T04:31:00Z</dcterms:created>
  <dcterms:modified xsi:type="dcterms:W3CDTF">2020-03-04T04:33:00Z</dcterms:modified>
</cp:coreProperties>
</file>